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80449" w:rsidR="006D2B8A" w:rsidP="006D2B8A" w:rsidRDefault="006D2B8A" w14:paraId="5E1B272A" w14:textId="4A33D1E3">
      <w:pPr>
        <w:tabs>
          <w:tab w:val="left" w:pos="6907"/>
        </w:tabs>
        <w:spacing w:before="73"/>
        <w:ind w:right="408"/>
        <w:jc w:val="center"/>
        <w:rPr>
          <w:rFonts w:ascii="Arial" w:hAnsi="Arial"/>
          <w:b/>
          <w:sz w:val="32"/>
        </w:rPr>
      </w:pPr>
    </w:p>
    <w:p w:rsidRPr="00080449" w:rsidR="006D2B8A" w:rsidP="006D2B8A" w:rsidRDefault="006D2B8A" w14:paraId="53CFFC06" w14:textId="77777777">
      <w:pPr>
        <w:pStyle w:val="Brdtekst"/>
        <w:rPr>
          <w:rFonts w:ascii="Arial"/>
          <w:b/>
          <w:sz w:val="32"/>
          <w:lang w:val="en-GB"/>
        </w:rPr>
      </w:pPr>
    </w:p>
    <w:p w:rsidRPr="00080449" w:rsidR="006D2B8A" w:rsidP="006D2B8A" w:rsidRDefault="006D2B8A" w14:paraId="6D045E73" w14:textId="77777777">
      <w:pPr>
        <w:pStyle w:val="Brdtekst"/>
        <w:rPr>
          <w:rFonts w:ascii="Arial"/>
          <w:b/>
          <w:sz w:val="32"/>
          <w:lang w:val="en-GB"/>
        </w:rPr>
      </w:pPr>
    </w:p>
    <w:p w:rsidRPr="00080449" w:rsidR="006D2B8A" w:rsidP="0036713E" w:rsidRDefault="006D2B8A" w14:paraId="5BA84DAC" w14:textId="77777777">
      <w:pPr>
        <w:pStyle w:val="Brdtekst"/>
        <w:ind w:firstLine="708"/>
        <w:jc w:val="right"/>
        <w:rPr>
          <w:rFonts w:ascii="Arial"/>
          <w:b/>
          <w:sz w:val="32"/>
          <w:lang w:val="en-GB"/>
        </w:rPr>
      </w:pPr>
      <w:r w:rsidRPr="00080449">
        <w:rPr>
          <w:noProof/>
          <w:lang w:val="en-GB"/>
        </w:rPr>
        <w:drawing>
          <wp:inline distT="0" distB="0" distL="0" distR="0" wp14:anchorId="363B8A92" wp14:editId="253FD1B7">
            <wp:extent cx="2145926" cy="486410"/>
            <wp:effectExtent l="0" t="0" r="6985" b="8890"/>
            <wp:docPr id="6" name="Bilde 3" descr="An image containing text, Font, Graphic,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3" descr="Et bilde som inneholder tekst, Font, Grafikk, logo&#10;&#10;KI-generert innhold kan være fe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3664" cy="492697"/>
                    </a:xfrm>
                    <a:prstGeom prst="rect">
                      <a:avLst/>
                    </a:prstGeom>
                    <a:noFill/>
                    <a:ln>
                      <a:noFill/>
                    </a:ln>
                  </pic:spPr>
                </pic:pic>
              </a:graphicData>
            </a:graphic>
          </wp:inline>
        </w:drawing>
      </w:r>
    </w:p>
    <w:p w:rsidRPr="00080449" w:rsidR="006D2B8A" w:rsidP="006D2B8A" w:rsidRDefault="006D2B8A" w14:paraId="62B8AEE7" w14:textId="77777777">
      <w:pPr>
        <w:pStyle w:val="Brdtekst"/>
        <w:rPr>
          <w:rFonts w:ascii="Arial"/>
          <w:b/>
          <w:sz w:val="32"/>
          <w:lang w:val="en-GB"/>
        </w:rPr>
      </w:pPr>
    </w:p>
    <w:p w:rsidRPr="00080449" w:rsidR="006D2B8A" w:rsidP="006D2B8A" w:rsidRDefault="006D2B8A" w14:paraId="621AB194" w14:textId="77777777">
      <w:pPr>
        <w:pStyle w:val="Brdtekst"/>
        <w:spacing w:before="362"/>
        <w:rPr>
          <w:rFonts w:ascii="Arial"/>
          <w:b/>
          <w:sz w:val="32"/>
          <w:lang w:val="en-GB"/>
        </w:rPr>
      </w:pPr>
    </w:p>
    <w:p w:rsidRPr="00080449" w:rsidR="006D2B8A" w:rsidP="00787645" w:rsidRDefault="00290B24" w14:paraId="0E6AC596" w14:textId="62E01DDB">
      <w:pPr>
        <w:pStyle w:val="Overskrift1"/>
        <w:ind w:left="567" w:right="582"/>
      </w:pPr>
      <w:r>
        <w:t>PRIFORSK</w:t>
      </w:r>
      <w:r w:rsidRPr="00080449" w:rsidR="006D2B8A">
        <w:t xml:space="preserve"> </w:t>
      </w:r>
      <w:r w:rsidR="00DB16FA">
        <w:t>centre</w:t>
      </w:r>
      <w:r w:rsidRPr="00080449" w:rsidR="006D2B8A">
        <w:t xml:space="preserve"> template</w:t>
      </w:r>
    </w:p>
    <w:p w:rsidRPr="00080449" w:rsidR="006D2B8A" w:rsidP="006D2B8A" w:rsidRDefault="006D2B8A" w14:paraId="0A313F32" w14:textId="77777777">
      <w:pPr>
        <w:pStyle w:val="Brdtekst"/>
        <w:rPr>
          <w:lang w:val="en-GB"/>
        </w:rPr>
      </w:pPr>
    </w:p>
    <w:p w:rsidRPr="004A4A98" w:rsidR="00E942DE" w:rsidP="00E942DE" w:rsidRDefault="00E942DE" w14:paraId="3A5F8FD4" w14:textId="77777777">
      <w:pPr>
        <w:pStyle w:val="Brdtekst"/>
        <w:spacing w:before="158"/>
        <w:ind w:left="505" w:right="582"/>
        <w:rPr>
          <w:color w:val="8E2829"/>
          <w:sz w:val="24"/>
          <w:szCs w:val="24"/>
          <w:lang w:val="en-GB"/>
        </w:rPr>
      </w:pPr>
    </w:p>
    <w:p w:rsidRPr="00583807" w:rsidR="002C0311" w:rsidP="002C0311" w:rsidRDefault="002C0311" w14:paraId="6EC030F8" w14:textId="04C29F39">
      <w:pPr>
        <w:pStyle w:val="Brdtekst"/>
        <w:spacing w:before="158"/>
        <w:ind w:left="505" w:right="582"/>
        <w:rPr>
          <w:color w:val="000000" w:themeColor="text1"/>
          <w:sz w:val="24"/>
          <w:szCs w:val="24"/>
          <w:lang w:val="en-GB"/>
        </w:rPr>
      </w:pPr>
      <w:r w:rsidRPr="00E13E8F">
        <w:rPr>
          <w:color w:val="000000" w:themeColor="text1"/>
          <w:sz w:val="24"/>
          <w:szCs w:val="24"/>
          <w:lang w:val="en-GB"/>
        </w:rPr>
        <w:t xml:space="preserve">The </w:t>
      </w:r>
      <w:r w:rsidRPr="00552AE6">
        <w:rPr>
          <w:color w:val="000000" w:themeColor="text1"/>
          <w:sz w:val="24"/>
          <w:szCs w:val="24"/>
          <w:lang w:val="en-GB"/>
        </w:rPr>
        <w:t xml:space="preserve">PRIFORSK </w:t>
      </w:r>
      <w:r w:rsidRPr="00E13E8F">
        <w:rPr>
          <w:color w:val="000000" w:themeColor="text1"/>
          <w:sz w:val="24"/>
          <w:szCs w:val="24"/>
          <w:lang w:val="en-GB"/>
        </w:rPr>
        <w:t xml:space="preserve">scheme encompasses both fundamental and applied research across all disciplines, where the project idea originates from the researchers themselves. </w:t>
      </w:r>
    </w:p>
    <w:p w:rsidRPr="002C0311" w:rsidR="00552AE6" w:rsidP="00552AE6" w:rsidRDefault="002C0311" w14:paraId="6FB1F531" w14:textId="502CD6AC">
      <w:pPr>
        <w:pStyle w:val="Brdtekst"/>
        <w:spacing w:before="158"/>
        <w:ind w:left="505" w:right="582"/>
        <w:rPr>
          <w:color w:val="000000" w:themeColor="text1"/>
          <w:sz w:val="24"/>
          <w:szCs w:val="24"/>
          <w:lang w:val="en-GB"/>
        </w:rPr>
      </w:pPr>
      <w:r w:rsidRPr="002C0311">
        <w:rPr>
          <w:color w:val="000000" w:themeColor="text1"/>
          <w:sz w:val="24"/>
          <w:szCs w:val="24"/>
          <w:lang w:val="en-GB"/>
        </w:rPr>
        <w:t>It</w:t>
      </w:r>
      <w:r w:rsidRPr="002C0311" w:rsidR="00552379">
        <w:rPr>
          <w:color w:val="000000" w:themeColor="text1"/>
          <w:sz w:val="24"/>
          <w:szCs w:val="24"/>
          <w:lang w:val="en-GB"/>
        </w:rPr>
        <w:t xml:space="preserve"> is up to each </w:t>
      </w:r>
      <w:r w:rsidRPr="002C0311" w:rsidR="008A6B48">
        <w:rPr>
          <w:color w:val="000000" w:themeColor="text1"/>
          <w:sz w:val="24"/>
          <w:szCs w:val="24"/>
          <w:lang w:val="en-GB"/>
        </w:rPr>
        <w:t>applicant</w:t>
      </w:r>
      <w:r w:rsidRPr="002C0311" w:rsidR="00552379">
        <w:rPr>
          <w:color w:val="000000" w:themeColor="text1"/>
          <w:sz w:val="24"/>
          <w:szCs w:val="24"/>
          <w:lang w:val="en-GB"/>
        </w:rPr>
        <w:t xml:space="preserve"> to determine whether the application should primarily focus on </w:t>
      </w:r>
      <w:r>
        <w:rPr>
          <w:color w:val="000000" w:themeColor="text1"/>
          <w:sz w:val="24"/>
          <w:szCs w:val="24"/>
          <w:lang w:val="en-GB"/>
        </w:rPr>
        <w:t xml:space="preserve">fundamental </w:t>
      </w:r>
      <w:r w:rsidRPr="002C0311" w:rsidR="00552379">
        <w:rPr>
          <w:color w:val="000000" w:themeColor="text1"/>
          <w:sz w:val="24"/>
          <w:szCs w:val="24"/>
          <w:lang w:val="en-GB"/>
        </w:rPr>
        <w:t xml:space="preserve">research or applied research. Furthermore, it is the responsibility of the </w:t>
      </w:r>
      <w:r w:rsidRPr="002C0311" w:rsidR="00F77FAA">
        <w:rPr>
          <w:color w:val="000000" w:themeColor="text1"/>
          <w:sz w:val="24"/>
          <w:szCs w:val="24"/>
          <w:lang w:val="en-GB"/>
        </w:rPr>
        <w:t>applicant</w:t>
      </w:r>
      <w:r w:rsidRPr="002C0311" w:rsidR="00552379">
        <w:rPr>
          <w:color w:val="000000" w:themeColor="text1"/>
          <w:sz w:val="24"/>
          <w:szCs w:val="24"/>
          <w:lang w:val="en-GB"/>
        </w:rPr>
        <w:t xml:space="preserve"> to define </w:t>
      </w:r>
      <w:r w:rsidR="00896EAC">
        <w:rPr>
          <w:color w:val="000000" w:themeColor="text1"/>
          <w:sz w:val="24"/>
          <w:szCs w:val="24"/>
          <w:lang w:val="en-GB"/>
        </w:rPr>
        <w:t>and communicate</w:t>
      </w:r>
      <w:r w:rsidRPr="3DDA2D9E" w:rsidR="00552379">
        <w:rPr>
          <w:color w:val="000000" w:themeColor="text1"/>
          <w:sz w:val="24"/>
          <w:szCs w:val="24"/>
          <w:lang w:val="en-GB"/>
        </w:rPr>
        <w:t xml:space="preserve"> </w:t>
      </w:r>
      <w:r w:rsidRPr="002C0311" w:rsidR="00552379">
        <w:rPr>
          <w:i/>
          <w:iCs/>
          <w:color w:val="000000" w:themeColor="text1"/>
          <w:sz w:val="24"/>
          <w:szCs w:val="24"/>
          <w:lang w:val="en-GB"/>
        </w:rPr>
        <w:t>how</w:t>
      </w:r>
      <w:r w:rsidRPr="002C0311" w:rsidR="00552379">
        <w:rPr>
          <w:color w:val="000000" w:themeColor="text1"/>
          <w:sz w:val="24"/>
          <w:szCs w:val="24"/>
          <w:lang w:val="en-GB"/>
        </w:rPr>
        <w:t xml:space="preserve"> the </w:t>
      </w:r>
      <w:r w:rsidR="00896EAC">
        <w:rPr>
          <w:color w:val="000000" w:themeColor="text1"/>
          <w:sz w:val="24"/>
          <w:szCs w:val="24"/>
          <w:lang w:val="en-GB"/>
        </w:rPr>
        <w:t xml:space="preserve">research centre and its research focus and </w:t>
      </w:r>
      <w:r w:rsidR="00D92F45">
        <w:rPr>
          <w:color w:val="000000" w:themeColor="text1"/>
          <w:sz w:val="24"/>
          <w:szCs w:val="24"/>
          <w:lang w:val="en-GB"/>
        </w:rPr>
        <w:t>profile best can be realized.</w:t>
      </w:r>
      <w:r w:rsidRPr="3DDA2D9E" w:rsidR="5A0339B1">
        <w:rPr>
          <w:color w:val="000000" w:themeColor="text1"/>
          <w:sz w:val="24"/>
          <w:szCs w:val="24"/>
          <w:lang w:val="en-GB"/>
        </w:rPr>
        <w:t xml:space="preserve"> </w:t>
      </w:r>
      <w:r w:rsidRPr="3DDA2D9E" w:rsidR="00552379">
        <w:rPr>
          <w:color w:val="000000" w:themeColor="text1"/>
          <w:sz w:val="24"/>
          <w:szCs w:val="24"/>
          <w:lang w:val="en-GB"/>
        </w:rPr>
        <w:t xml:space="preserve"> </w:t>
      </w:r>
    </w:p>
    <w:p w:rsidRPr="00583807" w:rsidR="004A4A98" w:rsidP="00583807" w:rsidRDefault="004A4A98" w14:paraId="6451E734" w14:textId="77777777">
      <w:pPr>
        <w:pStyle w:val="Brdtekst"/>
        <w:spacing w:before="158"/>
        <w:ind w:right="582"/>
        <w:rPr>
          <w:color w:val="000000" w:themeColor="text1"/>
          <w:sz w:val="24"/>
          <w:szCs w:val="24"/>
          <w:lang w:val="en-GB"/>
        </w:rPr>
      </w:pPr>
    </w:p>
    <w:p w:rsidRPr="00583807" w:rsidR="00E942DE" w:rsidP="00E942DE" w:rsidRDefault="00E63952" w14:paraId="48ECA93F" w14:textId="62327727">
      <w:pPr>
        <w:pStyle w:val="Brdtekst"/>
        <w:spacing w:before="158"/>
        <w:ind w:left="505" w:right="582"/>
        <w:rPr>
          <w:color w:val="000000" w:themeColor="text1"/>
          <w:lang w:val="en-GB"/>
        </w:rPr>
        <w:sectPr w:rsidRPr="00583807" w:rsidR="00E942DE" w:rsidSect="006D2B8A">
          <w:footerReference w:type="default" r:id="rId12"/>
          <w:pgSz w:w="11910" w:h="16840" w:orient="portrait"/>
          <w:pgMar w:top="1520" w:right="566" w:bottom="1380" w:left="992" w:header="0" w:footer="1200" w:gutter="0"/>
          <w:pgNumType w:start="1"/>
          <w:cols w:space="708"/>
        </w:sectPr>
      </w:pPr>
      <w:r w:rsidRPr="370B2450" w:rsidR="00E63952">
        <w:rPr>
          <w:color w:val="000000" w:themeColor="text1" w:themeTint="FF" w:themeShade="FF"/>
          <w:sz w:val="24"/>
          <w:szCs w:val="24"/>
          <w:lang w:val="en-GB"/>
        </w:rPr>
        <w:t xml:space="preserve">The </w:t>
      </w:r>
      <w:r w:rsidRPr="370B2450" w:rsidR="00F15BC6">
        <w:rPr>
          <w:color w:val="000000" w:themeColor="text1" w:themeTint="FF" w:themeShade="FF"/>
          <w:sz w:val="24"/>
          <w:szCs w:val="24"/>
          <w:lang w:val="en-GB"/>
        </w:rPr>
        <w:t>applicant</w:t>
      </w:r>
      <w:r w:rsidRPr="370B2450" w:rsidR="00E63952">
        <w:rPr>
          <w:color w:val="000000" w:themeColor="text1" w:themeTint="FF" w:themeShade="FF"/>
          <w:sz w:val="24"/>
          <w:szCs w:val="24"/>
          <w:lang w:val="en-GB"/>
        </w:rPr>
        <w:t xml:space="preserve"> is also free to </w:t>
      </w:r>
      <w:r w:rsidRPr="370B2450" w:rsidR="00E63952">
        <w:rPr>
          <w:color w:val="000000" w:themeColor="text1" w:themeTint="FF" w:themeShade="FF"/>
          <w:sz w:val="24"/>
          <w:szCs w:val="24"/>
          <w:lang w:val="en-GB"/>
        </w:rPr>
        <w:t>determine</w:t>
      </w:r>
      <w:r w:rsidRPr="370B2450" w:rsidR="00E63952">
        <w:rPr>
          <w:color w:val="000000" w:themeColor="text1" w:themeTint="FF" w:themeShade="FF"/>
          <w:sz w:val="24"/>
          <w:szCs w:val="24"/>
          <w:lang w:val="en-GB"/>
        </w:rPr>
        <w:t xml:space="preserve"> whether </w:t>
      </w:r>
      <w:r w:rsidRPr="370B2450" w:rsidR="00E63952">
        <w:rPr>
          <w:color w:val="000000" w:themeColor="text1" w:themeTint="FF" w:themeShade="FF"/>
          <w:sz w:val="24"/>
          <w:szCs w:val="24"/>
          <w:lang w:val="en-GB"/>
        </w:rPr>
        <w:t>additional</w:t>
      </w:r>
      <w:r w:rsidRPr="370B2450" w:rsidR="00E63952">
        <w:rPr>
          <w:color w:val="000000" w:themeColor="text1" w:themeTint="FF" w:themeShade="FF"/>
          <w:sz w:val="24"/>
          <w:szCs w:val="24"/>
          <w:lang w:val="en-GB"/>
        </w:rPr>
        <w:t xml:space="preserve"> dimensions—such as interdisciplinarity</w:t>
      </w:r>
      <w:r w:rsidRPr="370B2450" w:rsidR="5EC6A55B">
        <w:rPr>
          <w:color w:val="000000" w:themeColor="text1" w:themeTint="FF" w:themeShade="FF"/>
          <w:sz w:val="24"/>
          <w:szCs w:val="24"/>
          <w:lang w:val="en-GB"/>
        </w:rPr>
        <w:t xml:space="preserve"> or research-based innovation</w:t>
      </w:r>
      <w:r w:rsidRPr="370B2450" w:rsidR="00911246">
        <w:rPr>
          <w:color w:val="000000" w:themeColor="text1" w:themeTint="FF" w:themeShade="FF"/>
          <w:sz w:val="24"/>
          <w:szCs w:val="24"/>
          <w:lang w:val="en-GB"/>
        </w:rPr>
        <w:t xml:space="preserve"> </w:t>
      </w:r>
      <w:r w:rsidRPr="370B2450" w:rsidR="00E63952">
        <w:rPr>
          <w:color w:val="000000" w:themeColor="text1" w:themeTint="FF" w:themeShade="FF"/>
          <w:sz w:val="24"/>
          <w:szCs w:val="24"/>
          <w:lang w:val="en-GB"/>
        </w:rPr>
        <w:t>—</w:t>
      </w:r>
      <w:r w:rsidRPr="370B2450" w:rsidR="00911246">
        <w:rPr>
          <w:color w:val="000000" w:themeColor="text1" w:themeTint="FF" w:themeShade="FF"/>
          <w:sz w:val="24"/>
          <w:szCs w:val="24"/>
          <w:lang w:val="en-GB"/>
        </w:rPr>
        <w:t xml:space="preserve"> </w:t>
      </w:r>
      <w:r w:rsidRPr="370B2450" w:rsidR="00E63952">
        <w:rPr>
          <w:color w:val="000000" w:themeColor="text1" w:themeTint="FF" w:themeShade="FF"/>
          <w:sz w:val="24"/>
          <w:szCs w:val="24"/>
          <w:lang w:val="en-GB"/>
        </w:rPr>
        <w:t>should serve as core principles in the centre’s structure and overall design.</w:t>
      </w:r>
    </w:p>
    <w:p w:rsidRPr="00290B24" w:rsidR="006D2B8A" w:rsidP="006D2B8A" w:rsidRDefault="00DB16FA" w14:paraId="5088DEA0" w14:textId="0F2942BA">
      <w:pPr>
        <w:pStyle w:val="Overskrift2"/>
      </w:pPr>
      <w:r>
        <w:lastRenderedPageBreak/>
        <w:t>Centre</w:t>
      </w:r>
      <w:r w:rsidRPr="00080449" w:rsidR="006D2B8A">
        <w:t xml:space="preserve"> description template </w:t>
      </w:r>
    </w:p>
    <w:p w:rsidRPr="00080449" w:rsidR="006D2B8A" w:rsidP="006D2B8A" w:rsidRDefault="006D2B8A" w14:paraId="2DD17638" w14:textId="77777777"/>
    <w:p w:rsidRPr="00080449" w:rsidR="006D2B8A" w:rsidP="006D2B8A" w:rsidRDefault="006D2B8A" w14:paraId="57B110DE" w14:textId="77777777">
      <w:r w:rsidRPr="00080449">
        <w:t xml:space="preserve">This template consists of </w:t>
      </w:r>
    </w:p>
    <w:p w:rsidRPr="00080449" w:rsidR="006D2B8A" w:rsidP="006D2B8A" w:rsidRDefault="006D2B8A" w14:paraId="3EE0FC46" w14:textId="77777777"/>
    <w:p w:rsidRPr="00080449" w:rsidR="006D2B8A" w:rsidP="006D2B8A" w:rsidRDefault="006D2B8A" w14:paraId="583AEB49" w14:textId="1BC7FF7F">
      <w:bookmarkStart w:name="_Hlk86764975" w:id="0"/>
      <w:r w:rsidRPr="00080449">
        <w:rPr>
          <w:b/>
        </w:rPr>
        <w:t>A:</w:t>
      </w:r>
      <w:r w:rsidRPr="00080449">
        <w:t xml:space="preserve"> Overview of the chapters and sections to be used as the structure of the </w:t>
      </w:r>
      <w:r w:rsidR="00DB16FA">
        <w:t>centre</w:t>
      </w:r>
      <w:r w:rsidRPr="00080449">
        <w:t xml:space="preserve"> description </w:t>
      </w:r>
    </w:p>
    <w:p w:rsidRPr="00080449" w:rsidR="006D2B8A" w:rsidP="006D2B8A" w:rsidRDefault="006D2B8A" w14:paraId="676131E6" w14:textId="77777777">
      <w:r w:rsidRPr="00080449">
        <w:rPr>
          <w:b/>
          <w:bCs/>
        </w:rPr>
        <w:t>B:</w:t>
      </w:r>
      <w:r w:rsidRPr="00080449">
        <w:t xml:space="preserve"> General guidance</w:t>
      </w:r>
    </w:p>
    <w:p w:rsidRPr="00080449" w:rsidR="006D2B8A" w:rsidP="006D2B8A" w:rsidRDefault="006D2B8A" w14:paraId="16C4315A" w14:textId="77777777">
      <w:r w:rsidRPr="00080449">
        <w:rPr>
          <w:b/>
        </w:rPr>
        <w:t xml:space="preserve">C: </w:t>
      </w:r>
      <w:r w:rsidRPr="00080449">
        <w:t>Guidance on the content in each chapter and section</w:t>
      </w:r>
      <w:bookmarkStart w:name="_Hlk86232491" w:id="1"/>
    </w:p>
    <w:bookmarkEnd w:id="0"/>
    <w:bookmarkEnd w:id="1"/>
    <w:p w:rsidRPr="00080449" w:rsidR="006D2B8A" w:rsidP="006D2B8A" w:rsidRDefault="006D2B8A" w14:paraId="7FA619A4" w14:textId="77777777">
      <w:pPr>
        <w:rPr>
          <w:b/>
          <w:sz w:val="28"/>
          <w:szCs w:val="28"/>
        </w:rPr>
      </w:pPr>
    </w:p>
    <w:p w:rsidRPr="00080449" w:rsidR="006D2B8A" w:rsidP="006D2B8A" w:rsidRDefault="006D2B8A" w14:paraId="2232A184" w14:textId="77777777">
      <w:pPr>
        <w:rPr>
          <w:b/>
          <w:sz w:val="28"/>
          <w:szCs w:val="28"/>
        </w:rPr>
      </w:pPr>
      <w:r w:rsidRPr="00080449">
        <w:rPr>
          <w:b/>
          <w:sz w:val="28"/>
          <w:szCs w:val="28"/>
        </w:rPr>
        <w:t xml:space="preserve">A: Chapters and sections to be used </w:t>
      </w:r>
    </w:p>
    <w:p w:rsidRPr="00080449" w:rsidR="006D2B8A" w:rsidP="006D2B8A" w:rsidRDefault="00DB16FA" w14:paraId="0B6AFF07" w14:textId="663B61BC">
      <w:pPr>
        <w:rPr>
          <w:sz w:val="28"/>
          <w:szCs w:val="28"/>
        </w:rPr>
      </w:pPr>
      <w:r>
        <w:rPr>
          <w:sz w:val="28"/>
          <w:szCs w:val="28"/>
        </w:rPr>
        <w:t>Centre</w:t>
      </w:r>
      <w:r w:rsidRPr="00080449" w:rsidR="006D2B8A">
        <w:rPr>
          <w:sz w:val="28"/>
          <w:szCs w:val="28"/>
        </w:rPr>
        <w:t xml:space="preserve"> title </w:t>
      </w:r>
    </w:p>
    <w:p w:rsidRPr="00080449" w:rsidR="006D2B8A" w:rsidP="006D2B8A" w:rsidRDefault="006D2B8A" w14:paraId="22C65A41" w14:textId="77777777">
      <w:pPr>
        <w:rPr>
          <w:sz w:val="28"/>
          <w:szCs w:val="28"/>
        </w:rPr>
      </w:pPr>
      <w:r w:rsidRPr="00080449">
        <w:rPr>
          <w:sz w:val="28"/>
          <w:szCs w:val="28"/>
        </w:rPr>
        <w:t xml:space="preserve">1. Excellence </w:t>
      </w:r>
    </w:p>
    <w:p w:rsidRPr="00080449" w:rsidR="006D2B8A" w:rsidP="006D2B8A" w:rsidRDefault="006D2B8A" w14:paraId="2E81379F" w14:textId="0F6BEA17">
      <w:pPr>
        <w:pStyle w:val="Listeavsnitt"/>
        <w:widowControl/>
        <w:numPr>
          <w:ilvl w:val="1"/>
          <w:numId w:val="8"/>
        </w:numPr>
        <w:autoSpaceDE/>
        <w:autoSpaceDN/>
      </w:pPr>
      <w:r w:rsidRPr="00080449">
        <w:t xml:space="preserve">State of the art, knowledge needs and </w:t>
      </w:r>
      <w:r w:rsidR="00DB16FA">
        <w:t>centre</w:t>
      </w:r>
      <w:r w:rsidRPr="00080449">
        <w:t xml:space="preserve"> objectives</w:t>
      </w:r>
    </w:p>
    <w:p w:rsidRPr="00080449" w:rsidR="006D2B8A" w:rsidP="006D2B8A" w:rsidRDefault="006D2B8A" w14:paraId="2E3F9798" w14:textId="30D7F4AD">
      <w:pPr>
        <w:ind w:left="708"/>
      </w:pPr>
      <w:r w:rsidRPr="00080449">
        <w:t>1.2 Research questions and hypotheses, theoretical approach and methodology</w:t>
      </w:r>
    </w:p>
    <w:p w:rsidRPr="00080449" w:rsidR="006D2B8A" w:rsidP="006D2B8A" w:rsidRDefault="006D2B8A" w14:paraId="58A76AF9" w14:textId="77777777">
      <w:pPr>
        <w:ind w:left="708"/>
      </w:pPr>
      <w:r w:rsidRPr="00080449">
        <w:t>1.3 Ethical issues</w:t>
      </w:r>
    </w:p>
    <w:p w:rsidRPr="00080449" w:rsidR="006D2B8A" w:rsidP="006D2B8A" w:rsidRDefault="006D2B8A" w14:paraId="29BFBA9C" w14:textId="77777777">
      <w:pPr>
        <w:ind w:left="708"/>
      </w:pPr>
      <w:r w:rsidRPr="00080449">
        <w:t>1.4 Novelty and ambition</w:t>
      </w:r>
    </w:p>
    <w:p w:rsidRPr="00080449" w:rsidR="006D2B8A" w:rsidP="006D2B8A" w:rsidRDefault="006D2B8A" w14:paraId="3B66B895" w14:textId="77777777"/>
    <w:p w:rsidRPr="00080449" w:rsidR="006D2B8A" w:rsidP="006D2B8A" w:rsidRDefault="006D2B8A" w14:paraId="6EC3F1A9" w14:textId="77777777">
      <w:pPr>
        <w:rPr>
          <w:sz w:val="28"/>
          <w:szCs w:val="28"/>
        </w:rPr>
      </w:pPr>
      <w:r w:rsidRPr="00080449">
        <w:rPr>
          <w:sz w:val="28"/>
          <w:szCs w:val="28"/>
        </w:rPr>
        <w:t>2. Impact</w:t>
      </w:r>
    </w:p>
    <w:p w:rsidRPr="00080449" w:rsidR="006D2B8A" w:rsidP="006D2B8A" w:rsidRDefault="006D2B8A" w14:paraId="6E1ACFCF" w14:textId="336C6365">
      <w:pPr>
        <w:ind w:left="708"/>
      </w:pPr>
      <w:r w:rsidRPr="00080449">
        <w:t xml:space="preserve">2.1 Potential for academic impact of the research </w:t>
      </w:r>
      <w:r w:rsidR="00DB16FA">
        <w:t>centre</w:t>
      </w:r>
    </w:p>
    <w:p w:rsidRPr="00080449" w:rsidR="006D2B8A" w:rsidP="006D2B8A" w:rsidRDefault="006D2B8A" w14:paraId="15A33C4D" w14:textId="5E96B20F">
      <w:pPr>
        <w:ind w:left="708"/>
      </w:pPr>
      <w:r w:rsidRPr="00080449">
        <w:t xml:space="preserve">2.2 Potential for societal impact of the research </w:t>
      </w:r>
      <w:r w:rsidR="00DB16FA">
        <w:t>centre</w:t>
      </w:r>
      <w:r w:rsidRPr="00080449">
        <w:t xml:space="preserve"> (optional)</w:t>
      </w:r>
    </w:p>
    <w:p w:rsidRPr="00080449" w:rsidR="006D2B8A" w:rsidP="006D2B8A" w:rsidRDefault="006D2B8A" w14:paraId="324D1271" w14:textId="77777777">
      <w:pPr>
        <w:ind w:left="708"/>
        <w:rPr>
          <w:bCs/>
        </w:rPr>
      </w:pPr>
      <w:r w:rsidRPr="00080449">
        <w:rPr>
          <w:bCs/>
        </w:rPr>
        <w:t xml:space="preserve">2.3 Measures for </w:t>
      </w:r>
      <w:r w:rsidRPr="00080449">
        <w:t>communication</w:t>
      </w:r>
      <w:r w:rsidRPr="00080449">
        <w:rPr>
          <w:bCs/>
        </w:rPr>
        <w:t xml:space="preserve"> and exploitation</w:t>
      </w:r>
    </w:p>
    <w:p w:rsidRPr="00080449" w:rsidR="006D2B8A" w:rsidP="006D2B8A" w:rsidRDefault="006D2B8A" w14:paraId="51C942EE" w14:textId="77777777">
      <w:pPr>
        <w:rPr>
          <w:bCs/>
          <w:sz w:val="24"/>
          <w:szCs w:val="24"/>
        </w:rPr>
      </w:pPr>
    </w:p>
    <w:p w:rsidRPr="00080449" w:rsidR="006D2B8A" w:rsidP="006D2B8A" w:rsidRDefault="006D2B8A" w14:paraId="3119820C" w14:textId="77777777">
      <w:pPr>
        <w:rPr>
          <w:sz w:val="28"/>
          <w:szCs w:val="28"/>
        </w:rPr>
      </w:pPr>
      <w:r w:rsidRPr="00080449">
        <w:rPr>
          <w:sz w:val="28"/>
          <w:szCs w:val="28"/>
        </w:rPr>
        <w:t>3. Implementation</w:t>
      </w:r>
    </w:p>
    <w:p w:rsidRPr="00080449" w:rsidR="006D2B8A" w:rsidP="006D2B8A" w:rsidRDefault="006D2B8A" w14:paraId="3A9EDB2E" w14:textId="3DF27E1D">
      <w:pPr>
        <w:ind w:left="708"/>
      </w:pPr>
      <w:r w:rsidRPr="00080449">
        <w:t xml:space="preserve">3.1 </w:t>
      </w:r>
      <w:r w:rsidR="00DB16FA">
        <w:t>Centre</w:t>
      </w:r>
      <w:r w:rsidRPr="00080449">
        <w:t xml:space="preserve"> manager and </w:t>
      </w:r>
      <w:r w:rsidR="00DB16FA">
        <w:t>centre</w:t>
      </w:r>
      <w:r w:rsidRPr="00080449">
        <w:t xml:space="preserve"> group</w:t>
      </w:r>
    </w:p>
    <w:p w:rsidR="00F15B11" w:rsidP="00F15B11" w:rsidRDefault="006D2B8A" w14:paraId="068A5987" w14:textId="77777777">
      <w:pPr>
        <w:ind w:left="708"/>
      </w:pPr>
      <w:r w:rsidRPr="00080449">
        <w:t xml:space="preserve">3.2 </w:t>
      </w:r>
      <w:r w:rsidR="00DB16FA">
        <w:t>Centre</w:t>
      </w:r>
      <w:r w:rsidRPr="00080449">
        <w:t xml:space="preserve"> </w:t>
      </w:r>
      <w:r w:rsidRPr="00080449">
        <w:rPr>
          <w:bCs/>
        </w:rPr>
        <w:t>organisation</w:t>
      </w:r>
      <w:r w:rsidRPr="00080449">
        <w:t xml:space="preserve"> and managemen</w:t>
      </w:r>
      <w:r w:rsidR="00F15B11">
        <w:t>t</w:t>
      </w:r>
    </w:p>
    <w:p w:rsidR="00F15B11" w:rsidP="00F15B11" w:rsidRDefault="00F15B11" w14:paraId="0BE8FACC" w14:textId="77777777">
      <w:pPr>
        <w:ind w:left="708"/>
      </w:pPr>
    </w:p>
    <w:p w:rsidR="00F15B11" w:rsidP="00F15B11" w:rsidRDefault="00F15B11" w14:paraId="46E8238B" w14:textId="77777777">
      <w:pPr>
        <w:ind w:left="708"/>
      </w:pPr>
    </w:p>
    <w:p w:rsidRPr="00080449" w:rsidR="006D2B8A" w:rsidP="00F15B11" w:rsidRDefault="006D2B8A" w14:paraId="30684B79" w14:textId="03EA19B0">
      <w:pPr>
        <w:rPr>
          <w:b/>
          <w:sz w:val="28"/>
          <w:szCs w:val="28"/>
        </w:rPr>
      </w:pPr>
      <w:r w:rsidRPr="2A245160">
        <w:rPr>
          <w:b/>
          <w:bCs/>
          <w:sz w:val="28"/>
          <w:szCs w:val="28"/>
        </w:rPr>
        <w:t xml:space="preserve">B. General guidance </w:t>
      </w:r>
    </w:p>
    <w:p w:rsidRPr="00080449" w:rsidR="00D964FB" w:rsidP="006D2B8A" w:rsidRDefault="00D964FB" w14:paraId="18337FE4" w14:textId="77777777">
      <w:bookmarkStart w:name="_Hlk86765061" w:id="2"/>
    </w:p>
    <w:p w:rsidRPr="00080449" w:rsidR="006D2B8A" w:rsidP="006D2B8A" w:rsidRDefault="006D2B8A" w14:paraId="05916E8B" w14:textId="3E649A59">
      <w:r w:rsidRPr="00080449">
        <w:t>Complete the chapters and sections in the template, following the order of the items as given in part A, and delete the guidance (part B and C). The template is designed to address all the elements of the assessment criteria. Nevertheless, the applicant is strongly advised to read the evaluation criteria and the call text carefully.</w:t>
      </w:r>
    </w:p>
    <w:p w:rsidRPr="00080449" w:rsidR="009D67C6" w:rsidP="006D2B8A" w:rsidRDefault="009D67C6" w14:paraId="05BCFDE3" w14:textId="77777777"/>
    <w:p w:rsidRPr="00080449" w:rsidR="006D2B8A" w:rsidP="006D2B8A" w:rsidRDefault="006D2B8A" w14:paraId="374A7CEC" w14:textId="353BED14">
      <w:r w:rsidRPr="00080449">
        <w:t xml:space="preserve">The </w:t>
      </w:r>
      <w:r w:rsidR="00DB16FA">
        <w:t>centre</w:t>
      </w:r>
      <w:r w:rsidRPr="00080449">
        <w:t xml:space="preserve"> description cannot exceed 11 pages, including the list of references. It is not possible to upload an attachment that exceeds this page total. The page format must be A4 with 2 cm margins, single spacing and Arial, Calibri or Times New Roman, using an 11-point font. You are permitted to use 9-point font for the list of references and figure captions. Links that are listed in the </w:t>
      </w:r>
      <w:r w:rsidR="00DB16FA">
        <w:t>centre</w:t>
      </w:r>
      <w:r w:rsidRPr="00080449">
        <w:t xml:space="preserve"> description will not be included in the assessment.</w:t>
      </w:r>
      <w:bookmarkEnd w:id="2"/>
    </w:p>
    <w:p w:rsidRPr="00080449" w:rsidR="006D2B8A" w:rsidP="006D2B8A" w:rsidRDefault="006D2B8A" w14:paraId="5A001CB2" w14:textId="77777777">
      <w:pPr>
        <w:pStyle w:val="Brdtekst"/>
        <w:spacing w:before="124"/>
        <w:rPr>
          <w:lang w:val="en-GB"/>
        </w:rPr>
      </w:pPr>
    </w:p>
    <w:p w:rsidRPr="00080449" w:rsidR="00C26B97" w:rsidP="00C26B97" w:rsidRDefault="00C26B97" w14:paraId="06CF8150" w14:textId="77777777">
      <w:pPr>
        <w:spacing w:after="200" w:line="276" w:lineRule="auto"/>
        <w:rPr>
          <w:b/>
          <w:sz w:val="28"/>
          <w:szCs w:val="28"/>
        </w:rPr>
      </w:pPr>
      <w:bookmarkStart w:name="_Hlk86765084" w:id="3"/>
      <w:r w:rsidRPr="00080449">
        <w:rPr>
          <w:b/>
          <w:sz w:val="28"/>
          <w:szCs w:val="28"/>
        </w:rPr>
        <w:t>C. Guidance on the content in each chapter and section</w:t>
      </w:r>
      <w:bookmarkEnd w:id="3"/>
    </w:p>
    <w:p w:rsidRPr="00080449" w:rsidR="00C26B97" w:rsidP="00C26B97" w:rsidRDefault="00DB16FA" w14:paraId="61A0A152" w14:textId="492E847E">
      <w:pPr>
        <w:rPr>
          <w:b/>
          <w:sz w:val="28"/>
          <w:szCs w:val="28"/>
        </w:rPr>
      </w:pPr>
      <w:r>
        <w:rPr>
          <w:b/>
          <w:sz w:val="28"/>
          <w:szCs w:val="28"/>
        </w:rPr>
        <w:t>Centre</w:t>
      </w:r>
      <w:r w:rsidRPr="00080449" w:rsidR="00C26B97">
        <w:rPr>
          <w:b/>
          <w:sz w:val="28"/>
          <w:szCs w:val="28"/>
        </w:rPr>
        <w:t xml:space="preserve"> title </w:t>
      </w:r>
    </w:p>
    <w:p w:rsidRPr="00080449" w:rsidR="00C26B97" w:rsidP="00C26B97" w:rsidRDefault="00C26B97" w14:paraId="6A59A229" w14:textId="77777777">
      <w:r w:rsidRPr="00080449">
        <w:t>Use same title as in the application form.</w:t>
      </w:r>
    </w:p>
    <w:p w:rsidRPr="00080449" w:rsidR="00C26B97" w:rsidP="006D2B8A" w:rsidRDefault="00C26B97" w14:paraId="01C738A9" w14:textId="77777777">
      <w:pPr>
        <w:pStyle w:val="Overskrift3"/>
        <w:rPr>
          <w:color w:val="BC7010"/>
        </w:rPr>
      </w:pPr>
    </w:p>
    <w:p w:rsidRPr="00080449" w:rsidR="007E71FC" w:rsidP="007E71FC" w:rsidRDefault="007E71FC" w14:paraId="6635C6C9" w14:textId="493DE58A">
      <w:pPr>
        <w:pStyle w:val="Listeavsnitt"/>
        <w:numPr>
          <w:ilvl w:val="0"/>
          <w:numId w:val="9"/>
        </w:numPr>
        <w:rPr>
          <w:b/>
          <w:bCs/>
          <w:sz w:val="28"/>
          <w:szCs w:val="28"/>
        </w:rPr>
      </w:pPr>
      <w:r w:rsidRPr="00080449">
        <w:rPr>
          <w:b/>
          <w:bCs/>
          <w:sz w:val="28"/>
          <w:szCs w:val="28"/>
        </w:rPr>
        <w:t>Excellence</w:t>
      </w:r>
    </w:p>
    <w:p w:rsidRPr="00080449" w:rsidR="007E71FC" w:rsidP="007E71FC" w:rsidRDefault="007E71FC" w14:paraId="23866E84" w14:textId="72A3A002">
      <w:pPr>
        <w:pStyle w:val="Listeavsnitt"/>
        <w:ind w:left="865"/>
      </w:pPr>
      <w:bookmarkStart w:name="_Hlk86765103" w:id="4"/>
      <w:r w:rsidRPr="00080449">
        <w:t xml:space="preserve">This chapter should provide a description of the planned </w:t>
      </w:r>
      <w:r w:rsidR="00DB16FA">
        <w:t>centre</w:t>
      </w:r>
      <w:r w:rsidRPr="00080449">
        <w:t xml:space="preserve">, to enable an assessment of its excellence. This chapter is divided in three parts that together will be the basis for two separate marks: </w:t>
      </w:r>
    </w:p>
    <w:p w:rsidRPr="00080449" w:rsidR="007E71FC" w:rsidP="007E71FC" w:rsidRDefault="007E71FC" w14:paraId="43F45860" w14:textId="24C58387">
      <w:pPr>
        <w:pStyle w:val="Listeavsnitt"/>
        <w:ind w:left="865"/>
      </w:pPr>
      <w:r w:rsidRPr="00080449">
        <w:t>"Excellence – potential for advancing the state-of-the-art" and "Excellence – quality of R&amp;D activities".</w:t>
      </w:r>
      <w:bookmarkEnd w:id="4"/>
    </w:p>
    <w:p w:rsidRPr="00080449" w:rsidR="006D2B8A" w:rsidP="2A245160" w:rsidRDefault="006D2B8A" w14:paraId="6FFC9174" w14:textId="77777777">
      <w:pPr>
        <w:pStyle w:val="Brdtekst"/>
        <w:spacing w:before="90"/>
        <w:rPr>
          <w:sz w:val="20"/>
          <w:szCs w:val="20"/>
          <w:lang w:val="en-GB"/>
        </w:rPr>
      </w:pPr>
    </w:p>
    <w:p w:rsidRPr="00080449" w:rsidR="00C81674" w:rsidP="00C81674" w:rsidRDefault="00C81674" w14:paraId="739EF25E" w14:textId="77777777">
      <w:pPr>
        <w:rPr>
          <w:b/>
        </w:rPr>
      </w:pPr>
    </w:p>
    <w:p w:rsidRPr="00080449" w:rsidR="00C81674" w:rsidP="00C81674" w:rsidRDefault="00C81674" w14:paraId="43414BC4" w14:textId="170E21D6">
      <w:pPr>
        <w:rPr>
          <w:b/>
        </w:rPr>
      </w:pPr>
      <w:r w:rsidRPr="00080449">
        <w:rPr>
          <w:b/>
        </w:rPr>
        <w:t xml:space="preserve">1.1 State of the art, knowledge needs and </w:t>
      </w:r>
      <w:r w:rsidR="00DB16FA">
        <w:rPr>
          <w:b/>
        </w:rPr>
        <w:t>centre</w:t>
      </w:r>
      <w:r w:rsidRPr="00080449">
        <w:rPr>
          <w:b/>
        </w:rPr>
        <w:t xml:space="preserve"> objectives</w:t>
      </w:r>
    </w:p>
    <w:p w:rsidRPr="00080449" w:rsidR="006D2B8A" w:rsidP="006D2B8A" w:rsidRDefault="00526BA3" w14:paraId="0D0D4751" w14:textId="5975304B">
      <w:pPr>
        <w:pStyle w:val="Brdtekst"/>
        <w:rPr>
          <w:lang w:val="en-GB"/>
        </w:rPr>
      </w:pPr>
      <w:r>
        <w:t xml:space="preserve"> - </w:t>
      </w:r>
      <w:proofErr w:type="spellStart"/>
      <w:r w:rsidRPr="00080449" w:rsidR="00C81674">
        <w:t>Summarise</w:t>
      </w:r>
      <w:proofErr w:type="spellEnd"/>
      <w:r w:rsidRPr="00080449" w:rsidR="00C81674">
        <w:t xml:space="preserve"> </w:t>
      </w:r>
      <w:proofErr w:type="spellStart"/>
      <w:r w:rsidRPr="00080449" w:rsidR="00C81674">
        <w:t>the</w:t>
      </w:r>
      <w:proofErr w:type="spellEnd"/>
      <w:r w:rsidRPr="00080449" w:rsidR="00C81674">
        <w:t xml:space="preserve"> </w:t>
      </w:r>
      <w:proofErr w:type="spellStart"/>
      <w:r w:rsidRPr="00080449" w:rsidR="00C81674">
        <w:t>state</w:t>
      </w:r>
      <w:proofErr w:type="spellEnd"/>
      <w:r w:rsidRPr="00080449" w:rsidR="00C81674">
        <w:t xml:space="preserve"> of </w:t>
      </w:r>
      <w:proofErr w:type="spellStart"/>
      <w:r w:rsidRPr="00080449" w:rsidR="00C81674">
        <w:t>the</w:t>
      </w:r>
      <w:proofErr w:type="spellEnd"/>
      <w:r w:rsidRPr="00080449" w:rsidR="00C81674">
        <w:t xml:space="preserve"> art of </w:t>
      </w:r>
      <w:proofErr w:type="spellStart"/>
      <w:r w:rsidRPr="00080449" w:rsidR="00C81674">
        <w:t>the</w:t>
      </w:r>
      <w:proofErr w:type="spellEnd"/>
      <w:r w:rsidRPr="00080449" w:rsidR="00C81674">
        <w:t xml:space="preserve"> </w:t>
      </w:r>
      <w:proofErr w:type="spellStart"/>
      <w:r w:rsidRPr="00080449" w:rsidR="00C81674">
        <w:t>research</w:t>
      </w:r>
      <w:proofErr w:type="spellEnd"/>
      <w:r w:rsidRPr="00080449" w:rsidR="00C81674">
        <w:t xml:space="preserve"> </w:t>
      </w:r>
      <w:proofErr w:type="spellStart"/>
      <w:r w:rsidRPr="00080449" w:rsidR="00C81674">
        <w:t>area</w:t>
      </w:r>
      <w:proofErr w:type="spellEnd"/>
      <w:r w:rsidRPr="00080449" w:rsidR="00C81674">
        <w:t>/</w:t>
      </w:r>
      <w:proofErr w:type="spellStart"/>
      <w:r w:rsidRPr="00080449" w:rsidR="00C81674">
        <w:t>field</w:t>
      </w:r>
      <w:proofErr w:type="spellEnd"/>
      <w:r w:rsidRPr="00080449" w:rsidR="00C81674">
        <w:t xml:space="preserve"> </w:t>
      </w:r>
      <w:proofErr w:type="spellStart"/>
      <w:r w:rsidRPr="00080449" w:rsidR="00C81674">
        <w:t>the</w:t>
      </w:r>
      <w:proofErr w:type="spellEnd"/>
      <w:r w:rsidRPr="00080449" w:rsidR="00C81674">
        <w:t xml:space="preserve"> </w:t>
      </w:r>
      <w:proofErr w:type="spellStart"/>
      <w:r w:rsidR="00DB16FA">
        <w:t>centre</w:t>
      </w:r>
      <w:proofErr w:type="spellEnd"/>
      <w:r w:rsidRPr="00080449" w:rsidR="00C81674">
        <w:t xml:space="preserve"> </w:t>
      </w:r>
      <w:proofErr w:type="spellStart"/>
      <w:r w:rsidRPr="00080449" w:rsidR="00C81674">
        <w:t>aims</w:t>
      </w:r>
      <w:proofErr w:type="spellEnd"/>
      <w:r w:rsidRPr="00080449" w:rsidR="00C81674">
        <w:t xml:space="preserve"> to </w:t>
      </w:r>
      <w:proofErr w:type="spellStart"/>
      <w:r w:rsidRPr="00080449" w:rsidR="00C81674">
        <w:t>contribute</w:t>
      </w:r>
      <w:proofErr w:type="spellEnd"/>
      <w:r w:rsidRPr="00080449" w:rsidR="00C81674">
        <w:t xml:space="preserve"> to and </w:t>
      </w:r>
      <w:proofErr w:type="spellStart"/>
      <w:r w:rsidRPr="00080449" w:rsidR="00C81674">
        <w:t>describe</w:t>
      </w:r>
      <w:proofErr w:type="spellEnd"/>
      <w:r w:rsidRPr="00080449" w:rsidR="00C81674">
        <w:t xml:space="preserve"> </w:t>
      </w:r>
      <w:proofErr w:type="spellStart"/>
      <w:r w:rsidRPr="00080449" w:rsidR="00C81674">
        <w:t>the</w:t>
      </w:r>
      <w:proofErr w:type="spellEnd"/>
      <w:r w:rsidRPr="00080449" w:rsidR="00C81674">
        <w:t xml:space="preserve"> </w:t>
      </w:r>
      <w:proofErr w:type="spellStart"/>
      <w:r w:rsidRPr="00080449" w:rsidR="00C81674">
        <w:t>knowledge</w:t>
      </w:r>
      <w:proofErr w:type="spellEnd"/>
      <w:r w:rsidRPr="00080449" w:rsidR="00C81674">
        <w:t xml:space="preserve"> </w:t>
      </w:r>
      <w:proofErr w:type="spellStart"/>
      <w:r w:rsidRPr="00080449" w:rsidR="00C81674">
        <w:t>needs</w:t>
      </w:r>
      <w:proofErr w:type="spellEnd"/>
      <w:r w:rsidRPr="00080449" w:rsidR="00C81674">
        <w:t xml:space="preserve"> and </w:t>
      </w:r>
      <w:proofErr w:type="spellStart"/>
      <w:r w:rsidRPr="00080449" w:rsidR="00C81674">
        <w:t>challenges</w:t>
      </w:r>
      <w:proofErr w:type="spellEnd"/>
      <w:r w:rsidRPr="00080449" w:rsidR="00C81674">
        <w:t xml:space="preserve"> </w:t>
      </w:r>
      <w:proofErr w:type="spellStart"/>
      <w:r w:rsidRPr="00080449" w:rsidR="00C81674">
        <w:t>that</w:t>
      </w:r>
      <w:proofErr w:type="spellEnd"/>
      <w:r w:rsidRPr="00080449" w:rsidR="00C81674">
        <w:t xml:space="preserve"> </w:t>
      </w:r>
      <w:proofErr w:type="spellStart"/>
      <w:r w:rsidRPr="00080449" w:rsidR="00C81674">
        <w:t>justify</w:t>
      </w:r>
      <w:proofErr w:type="spellEnd"/>
      <w:r w:rsidRPr="00080449" w:rsidR="00C81674">
        <w:t xml:space="preserve"> </w:t>
      </w:r>
      <w:proofErr w:type="spellStart"/>
      <w:r w:rsidRPr="00080449" w:rsidR="00C81674">
        <w:t>the</w:t>
      </w:r>
      <w:proofErr w:type="spellEnd"/>
      <w:r w:rsidRPr="00080449" w:rsidR="00C81674">
        <w:t xml:space="preserve"> </w:t>
      </w:r>
      <w:proofErr w:type="spellStart"/>
      <w:r w:rsidRPr="00080449" w:rsidR="00C81674">
        <w:t>initiation</w:t>
      </w:r>
      <w:proofErr w:type="spellEnd"/>
      <w:r w:rsidRPr="00080449" w:rsidR="00C81674">
        <w:t xml:space="preserve"> of </w:t>
      </w:r>
      <w:proofErr w:type="spellStart"/>
      <w:r w:rsidRPr="00080449" w:rsidR="00C81674">
        <w:t>the</w:t>
      </w:r>
      <w:proofErr w:type="spellEnd"/>
      <w:r w:rsidRPr="00080449" w:rsidR="00C81674">
        <w:t xml:space="preserve"> </w:t>
      </w:r>
      <w:proofErr w:type="spellStart"/>
      <w:r w:rsidR="00DB16FA">
        <w:t>centre</w:t>
      </w:r>
      <w:proofErr w:type="spellEnd"/>
      <w:r w:rsidRPr="00080449" w:rsidR="00C81674">
        <w:t xml:space="preserve">.  </w:t>
      </w:r>
    </w:p>
    <w:p w:rsidRPr="00080449" w:rsidR="006D2B8A" w:rsidP="006D2B8A" w:rsidRDefault="006D2B8A" w14:paraId="51759D7B" w14:textId="77777777">
      <w:pPr>
        <w:pStyle w:val="Brdtekst"/>
        <w:spacing w:before="43"/>
        <w:rPr>
          <w:lang w:val="en-GB"/>
        </w:rPr>
      </w:pPr>
    </w:p>
    <w:p w:rsidRPr="00526BA3" w:rsidR="006D2B8A" w:rsidP="006D2B8A" w:rsidRDefault="006748B3" w14:paraId="65729D23" w14:textId="793D827A">
      <w:pPr>
        <w:pStyle w:val="Listeavsnitt"/>
        <w:widowControl/>
        <w:numPr>
          <w:ilvl w:val="0"/>
          <w:numId w:val="10"/>
        </w:numPr>
        <w:autoSpaceDE/>
        <w:autoSpaceDN/>
        <w:spacing w:after="160"/>
      </w:pPr>
      <w:r w:rsidRPr="00080449">
        <w:t xml:space="preserve">State the overall </w:t>
      </w:r>
      <w:r w:rsidR="00DB16FA">
        <w:t>centre</w:t>
      </w:r>
      <w:r w:rsidRPr="00080449">
        <w:t xml:space="preserve"> objectives and aims in the context of the state of the art and knowledge needs.</w:t>
      </w:r>
    </w:p>
    <w:p w:rsidRPr="00080449" w:rsidR="006D2B8A" w:rsidP="006D2B8A" w:rsidRDefault="006D2B8A" w14:paraId="79033D20" w14:textId="77777777">
      <w:pPr>
        <w:pStyle w:val="Brdtekst"/>
        <w:spacing w:before="91"/>
        <w:rPr>
          <w:lang w:val="en-GB"/>
        </w:rPr>
      </w:pPr>
    </w:p>
    <w:p w:rsidRPr="00526BA3" w:rsidR="006D2B8A" w:rsidP="00526BA3" w:rsidRDefault="00245201" w14:paraId="7D39F347" w14:textId="7C082065">
      <w:pPr>
        <w:rPr>
          <w:b/>
          <w:bCs/>
        </w:rPr>
      </w:pPr>
      <w:r w:rsidRPr="00080449">
        <w:rPr>
          <w:b/>
          <w:bCs/>
        </w:rPr>
        <w:t>1.2 Research</w:t>
      </w:r>
      <w:r w:rsidR="00547510">
        <w:rPr>
          <w:b/>
          <w:bCs/>
        </w:rPr>
        <w:t xml:space="preserve"> </w:t>
      </w:r>
      <w:r w:rsidR="001E7A5B">
        <w:rPr>
          <w:b/>
          <w:bCs/>
        </w:rPr>
        <w:t xml:space="preserve">challenges, </w:t>
      </w:r>
      <w:r w:rsidRPr="00080449" w:rsidR="001E7A5B">
        <w:rPr>
          <w:b/>
          <w:bCs/>
        </w:rPr>
        <w:t>questions</w:t>
      </w:r>
      <w:r w:rsidRPr="00080449">
        <w:rPr>
          <w:b/>
          <w:bCs/>
        </w:rPr>
        <w:t xml:space="preserve"> and hypotheses, theoretical approach and methodology</w:t>
      </w:r>
    </w:p>
    <w:p w:rsidRPr="00080449" w:rsidR="006D2B8A" w:rsidP="006D2B8A" w:rsidRDefault="006D2B8A" w14:paraId="3336DDBC" w14:textId="77777777">
      <w:pPr>
        <w:pStyle w:val="Brdtekst"/>
        <w:spacing w:before="97"/>
        <w:rPr>
          <w:b/>
          <w:lang w:val="en-GB"/>
        </w:rPr>
      </w:pPr>
    </w:p>
    <w:p w:rsidRPr="00526BA3" w:rsidR="006D2B8A" w:rsidP="00526BA3" w:rsidRDefault="008F34BE" w14:paraId="4B672E6D" w14:textId="41D0E958">
      <w:pPr>
        <w:pStyle w:val="Listeavsnitt"/>
        <w:widowControl/>
        <w:numPr>
          <w:ilvl w:val="0"/>
          <w:numId w:val="11"/>
        </w:numPr>
        <w:autoSpaceDE/>
        <w:autoSpaceDN/>
        <w:spacing w:after="160"/>
        <w:ind w:left="360"/>
      </w:pPr>
      <w:r w:rsidRPr="001E7A5B">
        <w:t>Describe in detail the research</w:t>
      </w:r>
      <w:r w:rsidR="00547510">
        <w:t xml:space="preserve"> challenges,</w:t>
      </w:r>
      <w:r w:rsidRPr="001E7A5B">
        <w:t xml:space="preserve"> questions and/or hypotheses.</w:t>
      </w:r>
    </w:p>
    <w:p w:rsidRPr="001E7A5B" w:rsidR="00B4352D" w:rsidP="00B4352D" w:rsidRDefault="00B4352D" w14:paraId="17499C16" w14:textId="351C0DF2">
      <w:pPr>
        <w:pStyle w:val="Listeavsnitt"/>
        <w:widowControl/>
        <w:numPr>
          <w:ilvl w:val="0"/>
          <w:numId w:val="11"/>
        </w:numPr>
        <w:autoSpaceDE/>
        <w:autoSpaceDN/>
        <w:spacing w:after="160"/>
        <w:ind w:left="360"/>
      </w:pPr>
      <w:r w:rsidRPr="001E7A5B">
        <w:t xml:space="preserve">Describe thoroughly the theoretical approach and/or methodology chosen to address the </w:t>
      </w:r>
      <w:r w:rsidRPr="001E7A5B" w:rsidR="00DB16FA">
        <w:t>centre</w:t>
      </w:r>
      <w:r w:rsidRPr="001E7A5B">
        <w:t xml:space="preserve"> objectives, research </w:t>
      </w:r>
      <w:r w:rsidR="00547510">
        <w:t xml:space="preserve">challenges, </w:t>
      </w:r>
      <w:r w:rsidRPr="001E7A5B">
        <w:t xml:space="preserve">questions and/or hypotheses. </w:t>
      </w:r>
    </w:p>
    <w:p w:rsidRPr="00080449" w:rsidR="006D2B8A" w:rsidP="00526BA3" w:rsidRDefault="00B4352D" w14:paraId="3FDBF2CC" w14:textId="23A22650">
      <w:pPr>
        <w:ind w:left="1440"/>
      </w:pPr>
      <w:r w:rsidRPr="001E7A5B">
        <w:rPr>
          <w:i/>
        </w:rPr>
        <w:t>NB Provide enough detail to enable reviewers to understand what you are proposing, how it will be carried out and whether it is feasible.</w:t>
      </w:r>
    </w:p>
    <w:p w:rsidRPr="00526BA3" w:rsidR="006D2B8A" w:rsidP="006D2B8A" w:rsidRDefault="006019E5" w14:paraId="4B2064CF" w14:textId="33449788">
      <w:pPr>
        <w:pStyle w:val="Listeavsnitt"/>
        <w:widowControl/>
        <w:numPr>
          <w:ilvl w:val="0"/>
          <w:numId w:val="11"/>
        </w:numPr>
        <w:autoSpaceDE/>
        <w:autoSpaceDN/>
        <w:spacing w:after="160"/>
        <w:ind w:left="360"/>
      </w:pPr>
      <w:r w:rsidRPr="00080449">
        <w:t xml:space="preserve">Give a brief account of possible risks that might endanger achievement of </w:t>
      </w:r>
      <w:r w:rsidR="00DB16FA">
        <w:t>centre</w:t>
      </w:r>
      <w:r w:rsidRPr="00080449">
        <w:t xml:space="preserve"> objectives and describe how to manage these risks.</w:t>
      </w:r>
    </w:p>
    <w:p w:rsidRPr="00080449" w:rsidR="002B6889" w:rsidP="002B6889" w:rsidRDefault="002B6889" w14:paraId="098A8A24" w14:textId="02A639E3">
      <w:pPr>
        <w:pStyle w:val="Listeavsnitt"/>
        <w:widowControl/>
        <w:numPr>
          <w:ilvl w:val="0"/>
          <w:numId w:val="11"/>
        </w:numPr>
        <w:autoSpaceDE/>
        <w:autoSpaceDN/>
        <w:spacing w:after="160"/>
        <w:ind w:left="360"/>
      </w:pPr>
      <w:r w:rsidRPr="00080449">
        <w:t xml:space="preserve">If relevant, specify why an interdisciplinary approach has been chosen. </w:t>
      </w:r>
    </w:p>
    <w:p w:rsidR="00526BA3" w:rsidP="00526BA3" w:rsidRDefault="006C6842" w14:paraId="3B3D069B" w14:textId="77777777">
      <w:pPr>
        <w:pStyle w:val="Listeavsnitt"/>
        <w:widowControl/>
        <w:numPr>
          <w:ilvl w:val="0"/>
          <w:numId w:val="11"/>
        </w:numPr>
        <w:autoSpaceDE/>
        <w:autoSpaceDN/>
        <w:spacing w:after="160"/>
        <w:ind w:left="360"/>
      </w:pPr>
      <w:r w:rsidRPr="00080449">
        <w:t xml:space="preserve">If relevant, describe how gender perspectives are considered in the research content. </w:t>
      </w:r>
    </w:p>
    <w:p w:rsidR="00526BA3" w:rsidP="00526BA3" w:rsidRDefault="00B501D8" w14:paraId="4DD5633F" w14:textId="77777777">
      <w:pPr>
        <w:pStyle w:val="Listeavsnitt"/>
        <w:widowControl/>
        <w:numPr>
          <w:ilvl w:val="0"/>
          <w:numId w:val="11"/>
        </w:numPr>
        <w:autoSpaceDE/>
        <w:autoSpaceDN/>
        <w:spacing w:after="160"/>
        <w:ind w:left="360"/>
      </w:pPr>
      <w:r w:rsidRPr="001E7A5B">
        <w:t xml:space="preserve">If relevant, describe how potentially undesirable effects from carrying out the </w:t>
      </w:r>
      <w:r w:rsidRPr="001E7A5B" w:rsidR="00DB16FA">
        <w:t>centre</w:t>
      </w:r>
      <w:r w:rsidRPr="001E7A5B">
        <w:t xml:space="preserve">, on human and animal health, climate and the environment and society at large, can be avoided. </w:t>
      </w:r>
    </w:p>
    <w:p w:rsidRPr="00080449" w:rsidR="00FD2BEA" w:rsidP="00526BA3" w:rsidRDefault="00FD2BEA" w14:paraId="357A7C93" w14:textId="5D8837E6">
      <w:pPr>
        <w:pStyle w:val="Listeavsnitt"/>
        <w:widowControl/>
        <w:numPr>
          <w:ilvl w:val="0"/>
          <w:numId w:val="11"/>
        </w:numPr>
        <w:autoSpaceDE/>
        <w:autoSpaceDN/>
        <w:spacing w:after="160"/>
        <w:ind w:left="360"/>
      </w:pPr>
      <w:r w:rsidRPr="00080449">
        <w:t>If relevant, describe how stakeholder/user knowledge will be used.</w:t>
      </w:r>
    </w:p>
    <w:p w:rsidRPr="00080449" w:rsidR="006242C0" w:rsidP="006242C0" w:rsidRDefault="006242C0" w14:paraId="7E77D051" w14:textId="77777777">
      <w:pPr>
        <w:pStyle w:val="Listeavsnitt"/>
        <w:widowControl/>
        <w:autoSpaceDE/>
        <w:autoSpaceDN/>
        <w:spacing w:after="160"/>
        <w:ind w:left="360"/>
      </w:pPr>
    </w:p>
    <w:p w:rsidRPr="00080449" w:rsidR="00CA0E91" w:rsidP="00CA0E91" w:rsidRDefault="00CA0E91" w14:paraId="78DC2DB4" w14:textId="77777777">
      <w:pPr>
        <w:pStyle w:val="Listeavsnitt"/>
        <w:widowControl/>
        <w:autoSpaceDE/>
        <w:autoSpaceDN/>
        <w:spacing w:after="160"/>
        <w:ind w:left="360"/>
      </w:pPr>
    </w:p>
    <w:p w:rsidRPr="00080449" w:rsidR="00CA0E91" w:rsidP="00CA0E91" w:rsidRDefault="00CA0E91" w14:paraId="75EBE78A" w14:textId="77777777">
      <w:pPr>
        <w:pStyle w:val="Listeavsnitt"/>
        <w:ind w:left="360"/>
      </w:pPr>
      <w:bookmarkStart w:name="_Hlk86647234" w:id="5"/>
    </w:p>
    <w:p w:rsidRPr="00080449" w:rsidR="00CA0E91" w:rsidP="00CA0E91" w:rsidRDefault="00CA0E91" w14:paraId="761E9B21" w14:textId="77777777">
      <w:pPr>
        <w:pBdr>
          <w:top w:val="single" w:color="auto" w:sz="4" w:space="1"/>
          <w:left w:val="single" w:color="auto" w:sz="4" w:space="4"/>
          <w:bottom w:val="single" w:color="auto" w:sz="4" w:space="1"/>
          <w:right w:val="single" w:color="auto" w:sz="4" w:space="4"/>
        </w:pBdr>
      </w:pPr>
      <w:r w:rsidRPr="00080449">
        <w:rPr>
          <w:b/>
          <w:bCs/>
        </w:rPr>
        <w:t xml:space="preserve">Please note: </w:t>
      </w:r>
    </w:p>
    <w:p w:rsidRPr="00080449" w:rsidR="00CA0E91" w:rsidP="00CA0E91" w:rsidRDefault="00CA0E91" w14:paraId="0F3246E3" w14:textId="4980805C">
      <w:pPr>
        <w:pBdr>
          <w:top w:val="single" w:color="auto" w:sz="4" w:space="1"/>
          <w:left w:val="single" w:color="auto" w:sz="4" w:space="4"/>
          <w:bottom w:val="single" w:color="auto" w:sz="4" w:space="1"/>
          <w:right w:val="single" w:color="auto" w:sz="4" w:space="4"/>
        </w:pBdr>
      </w:pPr>
      <w:r w:rsidRPr="00080449">
        <w:t>Make sure that the theoretical approach and/or choice of methods is well accounted for and described in detail, and that it is clear how the methods are adequate for addressing the research</w:t>
      </w:r>
      <w:r w:rsidR="00C216B8">
        <w:t xml:space="preserve"> </w:t>
      </w:r>
      <w:r w:rsidR="004B1B77">
        <w:t xml:space="preserve">challenges, research </w:t>
      </w:r>
      <w:r w:rsidRPr="00080449" w:rsidR="004B1B77">
        <w:t>questions</w:t>
      </w:r>
      <w:r w:rsidRPr="00080449">
        <w:t xml:space="preserve">, hypotheses, and </w:t>
      </w:r>
      <w:r w:rsidR="00DB16FA">
        <w:t>centre</w:t>
      </w:r>
      <w:r w:rsidRPr="00080449">
        <w:t xml:space="preserve"> objectives. </w:t>
      </w:r>
      <w:r w:rsidRPr="00080449">
        <w:br/>
      </w:r>
    </w:p>
    <w:bookmarkEnd w:id="5"/>
    <w:p w:rsidRPr="00080449" w:rsidR="00CA0E91" w:rsidP="00CA0E91" w:rsidRDefault="00CA0E91" w14:paraId="6BF6CB8E" w14:textId="77777777">
      <w:pPr>
        <w:pStyle w:val="Listeavsnitt"/>
        <w:widowControl/>
        <w:autoSpaceDE/>
        <w:autoSpaceDN/>
        <w:spacing w:after="160"/>
        <w:ind w:left="360"/>
      </w:pPr>
    </w:p>
    <w:p w:rsidRPr="00080449" w:rsidR="006C6842" w:rsidP="00432465" w:rsidRDefault="006C6842" w14:paraId="37BE6A77" w14:textId="77777777">
      <w:pPr>
        <w:pStyle w:val="Listeavsnitt"/>
        <w:widowControl/>
        <w:autoSpaceDE/>
        <w:autoSpaceDN/>
        <w:spacing w:after="160"/>
        <w:ind w:left="360"/>
      </w:pPr>
    </w:p>
    <w:p w:rsidRPr="00080449" w:rsidR="00BD4545" w:rsidP="00432465" w:rsidRDefault="00BD4545" w14:paraId="0C96B18A" w14:textId="77777777">
      <w:pPr>
        <w:pStyle w:val="Listeavsnitt"/>
        <w:widowControl/>
        <w:autoSpaceDE/>
        <w:autoSpaceDN/>
        <w:spacing w:after="160"/>
        <w:ind w:left="360"/>
        <w:rPr>
          <w:b/>
        </w:rPr>
      </w:pPr>
    </w:p>
    <w:p w:rsidRPr="00080449" w:rsidR="00D76024" w:rsidP="00D76024" w:rsidRDefault="00D76024" w14:paraId="2816659A" w14:textId="2AFCDC98">
      <w:pPr>
        <w:rPr>
          <w:b/>
        </w:rPr>
      </w:pPr>
      <w:r w:rsidRPr="00080449">
        <w:rPr>
          <w:b/>
        </w:rPr>
        <w:t>1.3 Ethical issues</w:t>
      </w:r>
    </w:p>
    <w:p w:rsidRPr="001E7A5B" w:rsidR="00755D28" w:rsidP="001E7A5B" w:rsidRDefault="00D76024" w14:paraId="018D1A3F" w14:textId="6B2786EB">
      <w:pPr>
        <w:rPr>
          <w:rFonts w:eastAsia="Arial" w:cstheme="minorHAnsi"/>
        </w:rPr>
      </w:pPr>
      <w:r w:rsidRPr="00080449">
        <w:rPr>
          <w:bCs/>
        </w:rPr>
        <w:t>All applicants are required to provide a brief description on how ethical issues will be dealt with, to ensure the</w:t>
      </w:r>
      <w:r w:rsidRPr="00080449">
        <w:rPr>
          <w:rFonts w:eastAsia="Arial" w:cstheme="minorHAnsi"/>
        </w:rPr>
        <w:t xml:space="preserve"> </w:t>
      </w:r>
      <w:r w:rsidR="00D67A9F">
        <w:rPr>
          <w:rFonts w:eastAsia="Arial" w:cstheme="minorHAnsi"/>
        </w:rPr>
        <w:t>reviewer</w:t>
      </w:r>
      <w:r w:rsidRPr="00080449" w:rsidR="00D67A9F">
        <w:rPr>
          <w:rFonts w:eastAsia="Arial" w:cstheme="minorHAnsi"/>
        </w:rPr>
        <w:t xml:space="preserve"> </w:t>
      </w:r>
      <w:r w:rsidRPr="00080449">
        <w:rPr>
          <w:rFonts w:eastAsia="Arial" w:cstheme="minorHAnsi"/>
        </w:rPr>
        <w:t xml:space="preserve">that there is an appropriate plan for management of ethical issues. If a more detailed description is needed, this may be included in other sections of the </w:t>
      </w:r>
      <w:r w:rsidR="00DB16FA">
        <w:rPr>
          <w:rFonts w:eastAsia="Arial" w:cstheme="minorHAnsi"/>
        </w:rPr>
        <w:t>centre</w:t>
      </w:r>
      <w:r w:rsidRPr="00080449">
        <w:rPr>
          <w:rFonts w:eastAsia="Arial" w:cstheme="minorHAnsi"/>
        </w:rPr>
        <w:t xml:space="preserve"> description, such as in the methods section or in the data management plan to be submitted if the </w:t>
      </w:r>
      <w:r w:rsidR="00DB16FA">
        <w:rPr>
          <w:rFonts w:eastAsia="Arial" w:cstheme="minorHAnsi"/>
        </w:rPr>
        <w:t>centre</w:t>
      </w:r>
      <w:r w:rsidRPr="00080449">
        <w:rPr>
          <w:rFonts w:eastAsia="Arial" w:cstheme="minorHAnsi"/>
        </w:rPr>
        <w:t xml:space="preserve"> receives funding.</w:t>
      </w:r>
    </w:p>
    <w:p w:rsidRPr="00080449" w:rsidR="006D2B8A" w:rsidP="006D2B8A" w:rsidRDefault="006D2B8A" w14:paraId="78E233AF" w14:textId="77777777">
      <w:pPr>
        <w:pStyle w:val="Brdtekst"/>
        <w:rPr>
          <w:lang w:val="en-GB"/>
        </w:rPr>
      </w:pPr>
    </w:p>
    <w:p w:rsidRPr="00080449" w:rsidR="0091004D" w:rsidP="0091004D" w:rsidRDefault="0091004D" w14:paraId="43B0C1DC" w14:textId="77777777">
      <w:pPr>
        <w:rPr>
          <w:b/>
          <w:bCs/>
        </w:rPr>
      </w:pPr>
      <w:r w:rsidRPr="00080449">
        <w:rPr>
          <w:b/>
          <w:bCs/>
        </w:rPr>
        <w:t>1.4 Novelty and ambition</w:t>
      </w:r>
    </w:p>
    <w:p w:rsidRPr="00080449" w:rsidR="0091004D" w:rsidP="0091004D" w:rsidRDefault="0091004D" w14:paraId="6F09DB34" w14:textId="77777777">
      <w:pPr>
        <w:pStyle w:val="Listeavsnitt"/>
        <w:widowControl/>
        <w:numPr>
          <w:ilvl w:val="0"/>
          <w:numId w:val="12"/>
        </w:numPr>
        <w:autoSpaceDE/>
        <w:autoSpaceDN/>
        <w:spacing w:after="160"/>
      </w:pPr>
      <w:r w:rsidRPr="00080449">
        <w:t>Describe the potential for development of new knowledge beyond the current state of the art, including significant theoretical, methodological, experimental and/or empirical advancements.</w:t>
      </w:r>
    </w:p>
    <w:p w:rsidRPr="00080449" w:rsidR="006D2B8A" w:rsidP="0091004D" w:rsidRDefault="0091004D" w14:paraId="3664CD64" w14:textId="4C295F3D">
      <w:pPr>
        <w:pStyle w:val="Listeavsnitt"/>
        <w:widowControl/>
        <w:numPr>
          <w:ilvl w:val="0"/>
          <w:numId w:val="12"/>
        </w:numPr>
        <w:autoSpaceDE/>
        <w:autoSpaceDN/>
        <w:spacing w:after="160"/>
      </w:pPr>
      <w:r w:rsidRPr="00080449">
        <w:t xml:space="preserve">Highlight any particularly novel, original or ambitious aspects of the </w:t>
      </w:r>
      <w:r w:rsidR="00DB16FA">
        <w:t>centre</w:t>
      </w:r>
      <w:r w:rsidRPr="00080449">
        <w:t>, e.g., in the objectives, research questions/hypotheses, approaches and/or methodology.</w:t>
      </w:r>
    </w:p>
    <w:p w:rsidRPr="00080449" w:rsidR="00644B47" w:rsidP="00644B47" w:rsidRDefault="00644B47" w14:paraId="03228B1B" w14:textId="77777777">
      <w:pPr>
        <w:rPr>
          <w:b/>
          <w:sz w:val="28"/>
          <w:szCs w:val="28"/>
        </w:rPr>
      </w:pPr>
    </w:p>
    <w:p w:rsidRPr="00080449" w:rsidR="00644B47" w:rsidP="00644B47" w:rsidRDefault="00644B47" w14:paraId="637D5B12" w14:textId="4BF14CF7">
      <w:pPr>
        <w:rPr>
          <w:sz w:val="28"/>
          <w:szCs w:val="28"/>
        </w:rPr>
      </w:pPr>
      <w:r w:rsidRPr="00080449">
        <w:rPr>
          <w:b/>
          <w:sz w:val="28"/>
          <w:szCs w:val="28"/>
        </w:rPr>
        <w:t>2. Impact</w:t>
      </w:r>
    </w:p>
    <w:p w:rsidRPr="00080449" w:rsidR="00644B47" w:rsidP="005B6422" w:rsidRDefault="00644B47" w14:paraId="5B1BA6D7" w14:textId="5EED8CD7">
      <w:r w:rsidRPr="00080449">
        <w:t xml:space="preserve">This chapter should describe the importance of the anticipated results in terms of the potential academic impact and, optionally, the potential societal impact of the research. The potential impact can be in the short or longer term. The chapter should also specify the planned measures for communication and exploitation of the </w:t>
      </w:r>
      <w:r w:rsidR="00DB16FA">
        <w:t>centre</w:t>
      </w:r>
      <w:r w:rsidRPr="00080449">
        <w:t xml:space="preserve"> results.</w:t>
      </w:r>
    </w:p>
    <w:p w:rsidRPr="00080449" w:rsidR="006D2B8A" w:rsidP="006D2B8A" w:rsidRDefault="006D2B8A" w14:paraId="577561C8" w14:textId="77777777">
      <w:pPr>
        <w:pStyle w:val="Brdtekst"/>
        <w:spacing w:before="136"/>
        <w:rPr>
          <w:lang w:val="en-GB"/>
        </w:rPr>
      </w:pPr>
    </w:p>
    <w:p w:rsidRPr="00080449" w:rsidR="00BD6C35" w:rsidP="00BD6C35" w:rsidRDefault="00BD6C35" w14:paraId="473FD4C4" w14:textId="77777777">
      <w:pPr>
        <w:rPr>
          <w:b/>
        </w:rPr>
      </w:pPr>
    </w:p>
    <w:p w:rsidR="00BD6C35" w:rsidP="00BD6C35" w:rsidRDefault="00BD6C35" w14:paraId="05F7D5E1" w14:textId="05D140DF">
      <w:pPr>
        <w:rPr>
          <w:b/>
        </w:rPr>
      </w:pPr>
      <w:r w:rsidRPr="00080449">
        <w:rPr>
          <w:b/>
        </w:rPr>
        <w:t xml:space="preserve">2.1 Potential for academic impact of the research </w:t>
      </w:r>
      <w:r w:rsidR="00DB16FA">
        <w:rPr>
          <w:b/>
        </w:rPr>
        <w:t>centre</w:t>
      </w:r>
    </w:p>
    <w:p w:rsidRPr="00080449" w:rsidR="005B6422" w:rsidP="00BD6C35" w:rsidRDefault="005B6422" w14:paraId="0407CFF2" w14:textId="77777777">
      <w:pPr>
        <w:rPr>
          <w:b/>
        </w:rPr>
      </w:pPr>
    </w:p>
    <w:p w:rsidRPr="00080449" w:rsidR="00BD6C35" w:rsidP="00BD6C35" w:rsidRDefault="00BD6C35" w14:paraId="0FD4DA4E" w14:textId="402CDA12">
      <w:pPr>
        <w:pStyle w:val="Listeavsnitt"/>
        <w:widowControl/>
        <w:numPr>
          <w:ilvl w:val="0"/>
          <w:numId w:val="13"/>
        </w:numPr>
        <w:autoSpaceDE/>
        <w:autoSpaceDN/>
        <w:spacing w:after="160"/>
      </w:pPr>
      <w:r w:rsidRPr="00080449">
        <w:t xml:space="preserve">Building on the description of </w:t>
      </w:r>
      <w:r w:rsidR="00DB16FA">
        <w:t>centre</w:t>
      </w:r>
      <w:r w:rsidRPr="00080449">
        <w:t xml:space="preserve"> objectives and novelty in chapter 1, describe clearly why and how the </w:t>
      </w:r>
      <w:r w:rsidR="00DB16FA">
        <w:t>centre</w:t>
      </w:r>
      <w:r w:rsidRPr="00080449">
        <w:t xml:space="preserve"> outputs may address important present and/or future scientific challenges and have an impact on the research area/field, if successful. </w:t>
      </w:r>
    </w:p>
    <w:p w:rsidRPr="00080449" w:rsidR="00BD6C35" w:rsidP="00BD6C35" w:rsidRDefault="00BD6C35" w14:paraId="4A6C4280" w14:textId="63848E7D">
      <w:pPr>
        <w:pStyle w:val="Listeavsnitt"/>
        <w:widowControl/>
        <w:numPr>
          <w:ilvl w:val="0"/>
          <w:numId w:val="13"/>
        </w:numPr>
        <w:autoSpaceDE/>
        <w:autoSpaceDN/>
        <w:spacing w:after="160" w:line="259" w:lineRule="auto"/>
      </w:pPr>
      <w:r w:rsidRPr="00080449">
        <w:t xml:space="preserve">Describe how to ensure reproducibility and the potential to reuse the </w:t>
      </w:r>
      <w:r w:rsidR="00DB16FA">
        <w:t>centre</w:t>
      </w:r>
      <w:r w:rsidRPr="00080449">
        <w:t xml:space="preserve"> outputs through open science practice such as FAIR data, software, models, algorithms etc. </w:t>
      </w:r>
    </w:p>
    <w:p w:rsidRPr="00080449" w:rsidR="006F1946" w:rsidP="006F1946" w:rsidRDefault="006F1946" w14:paraId="007432B5" w14:textId="77777777">
      <w:pPr>
        <w:tabs>
          <w:tab w:val="left" w:pos="865"/>
        </w:tabs>
        <w:spacing w:before="162"/>
      </w:pPr>
    </w:p>
    <w:p w:rsidRPr="00080449" w:rsidR="0079269B" w:rsidP="0079269B" w:rsidRDefault="0079269B" w14:paraId="1E05EF3C" w14:textId="77777777">
      <w:pPr>
        <w:pStyle w:val="Listeavsnitt"/>
        <w:ind w:left="360"/>
        <w:rPr>
          <w:bCs/>
          <w:sz w:val="24"/>
          <w:szCs w:val="24"/>
        </w:rPr>
      </w:pPr>
      <w:bookmarkStart w:name="_Hlk86765581" w:id="6"/>
    </w:p>
    <w:p w:rsidRPr="00080449" w:rsidR="0079269B" w:rsidP="0079269B" w:rsidRDefault="0079269B" w14:paraId="64B79CD9" w14:textId="77777777">
      <w:pPr>
        <w:pBdr>
          <w:top w:val="single" w:color="auto" w:sz="4" w:space="1"/>
          <w:left w:val="single" w:color="auto" w:sz="4" w:space="4"/>
          <w:right w:val="single" w:color="auto" w:sz="4" w:space="4"/>
        </w:pBdr>
      </w:pPr>
      <w:r w:rsidRPr="00080449">
        <w:rPr>
          <w:b/>
        </w:rPr>
        <w:t>Please note:</w:t>
      </w:r>
    </w:p>
    <w:p w:rsidRPr="00080449" w:rsidR="0079269B" w:rsidP="0079269B" w:rsidRDefault="0079269B" w14:paraId="730918AE" w14:textId="1920D635">
      <w:pPr>
        <w:pBdr>
          <w:top w:val="single" w:color="auto" w:sz="4" w:space="1"/>
          <w:left w:val="single" w:color="auto" w:sz="4" w:space="4"/>
          <w:right w:val="single" w:color="auto" w:sz="4" w:space="4"/>
        </w:pBdr>
      </w:pPr>
      <w:r w:rsidRPr="00080449">
        <w:t xml:space="preserve">All applications must include a description of the potential for academic impact of the </w:t>
      </w:r>
      <w:r w:rsidR="00DB16FA">
        <w:t>centre</w:t>
      </w:r>
      <w:r w:rsidRPr="00080449">
        <w:t xml:space="preserve">. </w:t>
      </w:r>
    </w:p>
    <w:p w:rsidRPr="00080449" w:rsidR="0079269B" w:rsidP="0079269B" w:rsidRDefault="0079269B" w14:paraId="3F04C1F9" w14:textId="2658DF80">
      <w:pPr>
        <w:pBdr>
          <w:left w:val="single" w:color="auto" w:sz="4" w:space="4"/>
          <w:bottom w:val="single" w:color="auto" w:sz="4" w:space="1"/>
          <w:right w:val="single" w:color="auto" w:sz="4" w:space="4"/>
        </w:pBdr>
      </w:pPr>
      <w:r w:rsidRPr="00080449">
        <w:t xml:space="preserve">The description of the potential impact should be </w:t>
      </w:r>
      <w:r w:rsidR="00DB16FA">
        <w:t>centre</w:t>
      </w:r>
      <w:r w:rsidRPr="00080449">
        <w:t xml:space="preserve">-specific and related to the planned research. General elaborations on the benefits of research in a wider context should be avoided. </w:t>
      </w:r>
    </w:p>
    <w:p w:rsidRPr="00080449" w:rsidR="0079269B" w:rsidP="0079269B" w:rsidRDefault="0079269B" w14:paraId="3492438D" w14:textId="77777777">
      <w:pPr>
        <w:pStyle w:val="Listeavsnitt"/>
        <w:ind w:left="357"/>
      </w:pPr>
    </w:p>
    <w:bookmarkEnd w:id="6"/>
    <w:p w:rsidRPr="00080449" w:rsidR="006D2B8A" w:rsidP="2A245160" w:rsidRDefault="006D2B8A" w14:paraId="7182C40A" w14:textId="77777777">
      <w:pPr>
        <w:pStyle w:val="Brdtekst"/>
        <w:spacing w:before="86"/>
        <w:rPr>
          <w:sz w:val="20"/>
          <w:szCs w:val="20"/>
          <w:lang w:val="en-GB"/>
        </w:rPr>
      </w:pPr>
    </w:p>
    <w:p w:rsidRPr="00080449" w:rsidR="00A0455D" w:rsidP="00A0455D" w:rsidRDefault="00A0455D" w14:paraId="471AD1D2" w14:textId="300B23E1">
      <w:pPr>
        <w:rPr>
          <w:b/>
        </w:rPr>
      </w:pPr>
      <w:bookmarkStart w:name="_Hlk27567434" w:id="7"/>
      <w:r w:rsidRPr="00080449">
        <w:rPr>
          <w:b/>
        </w:rPr>
        <w:t xml:space="preserve">2.2 Potential for societal impact of the research </w:t>
      </w:r>
      <w:r w:rsidR="00DB16FA">
        <w:rPr>
          <w:b/>
        </w:rPr>
        <w:t>centre</w:t>
      </w:r>
      <w:r w:rsidRPr="00080449">
        <w:rPr>
          <w:b/>
        </w:rPr>
        <w:t xml:space="preserve"> (optional)</w:t>
      </w:r>
    </w:p>
    <w:bookmarkEnd w:id="7"/>
    <w:p w:rsidRPr="00080449" w:rsidR="00A0455D" w:rsidP="00A0455D" w:rsidRDefault="00A0455D" w14:paraId="6AF032FD" w14:textId="438DB9A1">
      <w:pPr>
        <w:pStyle w:val="Listeavsnitt"/>
        <w:widowControl/>
        <w:numPr>
          <w:ilvl w:val="0"/>
          <w:numId w:val="14"/>
        </w:numPr>
        <w:autoSpaceDE/>
        <w:autoSpaceDN/>
        <w:spacing w:after="160"/>
      </w:pPr>
      <w:r w:rsidRPr="00080449">
        <w:t xml:space="preserve">Building on the description of knowledge needs and challenges in section 1.1., describe why and how the </w:t>
      </w:r>
      <w:r w:rsidR="00DB16FA">
        <w:t>centre</w:t>
      </w:r>
      <w:r w:rsidRPr="00080449">
        <w:t xml:space="preserve"> outputs, if successful, have the potential to meet the mentioned </w:t>
      </w:r>
      <w:r w:rsidRPr="00A94EF6">
        <w:rPr>
          <w:b/>
        </w:rPr>
        <w:t>societal</w:t>
      </w:r>
      <w:r w:rsidRPr="00080449">
        <w:t xml:space="preserve"> challenge(s).</w:t>
      </w:r>
    </w:p>
    <w:p w:rsidRPr="00080449" w:rsidR="00A0455D" w:rsidP="00A0455D" w:rsidRDefault="0B804514" w14:paraId="1BE0FB9D" w14:textId="666FC846">
      <w:pPr>
        <w:pStyle w:val="Listeavsnitt"/>
        <w:widowControl/>
        <w:numPr>
          <w:ilvl w:val="0"/>
          <w:numId w:val="14"/>
        </w:numPr>
        <w:autoSpaceDE/>
        <w:autoSpaceDN/>
        <w:spacing w:after="160"/>
      </w:pPr>
      <w:r>
        <w:t xml:space="preserve">If relevant, </w:t>
      </w:r>
      <w:r w:rsidR="0B9FBC07">
        <w:t>d</w:t>
      </w:r>
      <w:r w:rsidR="00A0455D">
        <w:t>escribe</w:t>
      </w:r>
      <w:r w:rsidRPr="00080449" w:rsidR="00A0455D">
        <w:t xml:space="preserve"> how new knowledge and </w:t>
      </w:r>
      <w:r w:rsidR="00DB16FA">
        <w:t>centre</w:t>
      </w:r>
      <w:r w:rsidRPr="00080449" w:rsidR="00A0455D">
        <w:t xml:space="preserve"> outputs have the potential to address one or more of the UN Sustainable Development Goals.</w:t>
      </w:r>
    </w:p>
    <w:p w:rsidR="002E4C64" w:rsidP="002E4C64" w:rsidRDefault="002E4C64" w14:paraId="2755B112" w14:textId="77777777">
      <w:pPr>
        <w:pStyle w:val="Listeavsnitt"/>
        <w:tabs>
          <w:tab w:val="left" w:pos="865"/>
        </w:tabs>
        <w:spacing w:before="151"/>
        <w:ind w:left="865" w:right="2364"/>
        <w:contextualSpacing w:val="0"/>
        <w:rPr>
          <w:rFonts w:ascii="Symbol" w:hAnsi="Symbol"/>
          <w:color w:val="8E2829"/>
        </w:rPr>
      </w:pPr>
    </w:p>
    <w:p w:rsidRPr="00964230" w:rsidR="00964230" w:rsidP="00964230" w:rsidRDefault="00964230" w14:paraId="7AE8CFE1" w14:textId="77777777">
      <w:pPr>
        <w:widowControl/>
        <w:autoSpaceDE/>
        <w:autoSpaceDN/>
        <w:spacing w:after="160"/>
        <w:ind w:left="360"/>
        <w:contextualSpacing/>
        <w:rPr>
          <w:rFonts w:cs="Times New Roman"/>
          <w:bCs/>
          <w:color w:val="000000"/>
          <w:kern w:val="2"/>
          <w:sz w:val="24"/>
          <w:szCs w:val="24"/>
          <w14:ligatures w14:val="standardContextual"/>
        </w:rPr>
      </w:pPr>
    </w:p>
    <w:p w:rsidRPr="00964230" w:rsidR="00964230" w:rsidP="00964230" w:rsidRDefault="00964230" w14:paraId="507BE2D9" w14:textId="77777777">
      <w:pPr>
        <w:widowControl/>
        <w:pBdr>
          <w:top w:val="single" w:color="auto" w:sz="4" w:space="1"/>
          <w:left w:val="single" w:color="auto" w:sz="4" w:space="4"/>
          <w:right w:val="single" w:color="auto" w:sz="4" w:space="4"/>
        </w:pBdr>
        <w:autoSpaceDE/>
        <w:autoSpaceDN/>
        <w:spacing w:after="160"/>
        <w:rPr>
          <w:rFonts w:cs="Arial"/>
          <w:color w:val="000000"/>
        </w:rPr>
      </w:pPr>
      <w:r w:rsidRPr="00964230">
        <w:rPr>
          <w:rFonts w:cs="Arial"/>
          <w:b/>
          <w:color w:val="000000"/>
        </w:rPr>
        <w:t>Please note:</w:t>
      </w:r>
    </w:p>
    <w:p w:rsidRPr="00964230" w:rsidR="00964230" w:rsidP="00964230" w:rsidRDefault="00964230" w14:paraId="3BBA7F44" w14:textId="77777777">
      <w:pPr>
        <w:widowControl/>
        <w:pBdr>
          <w:left w:val="single" w:color="auto" w:sz="4" w:space="4"/>
          <w:right w:val="single" w:color="auto" w:sz="4" w:space="4"/>
        </w:pBdr>
        <w:autoSpaceDE/>
        <w:autoSpaceDN/>
        <w:spacing w:after="160"/>
        <w:rPr>
          <w:rFonts w:cs="Arial"/>
          <w:color w:val="000000"/>
        </w:rPr>
      </w:pPr>
      <w:r w:rsidRPr="00964230">
        <w:rPr>
          <w:rFonts w:cs="Arial"/>
          <w:color w:val="000000"/>
        </w:rPr>
        <w:t>The description of potential societal impact will be assessed as follows:</w:t>
      </w:r>
    </w:p>
    <w:p w:rsidRPr="00964230" w:rsidR="00964230" w:rsidP="00964230" w:rsidRDefault="00964230" w14:paraId="7CB124C6" w14:textId="56005909">
      <w:pPr>
        <w:widowControl/>
        <w:numPr>
          <w:ilvl w:val="0"/>
          <w:numId w:val="32"/>
        </w:numPr>
        <w:pBdr>
          <w:left w:val="single" w:color="auto" w:sz="4" w:space="4"/>
          <w:right w:val="single" w:color="auto" w:sz="4" w:space="4"/>
        </w:pBdr>
        <w:autoSpaceDE/>
        <w:autoSpaceDN/>
        <w:spacing w:after="160" w:line="256" w:lineRule="auto"/>
        <w:contextualSpacing/>
        <w:rPr>
          <w:rFonts w:cs="Arial"/>
          <w:color w:val="000000"/>
        </w:rPr>
      </w:pPr>
      <w:r w:rsidRPr="00964230">
        <w:rPr>
          <w:rFonts w:cs="Arial"/>
          <w:color w:val="000000"/>
        </w:rPr>
        <w:t xml:space="preserve">The </w:t>
      </w:r>
      <w:r w:rsidR="00D67A9F">
        <w:rPr>
          <w:rFonts w:cs="Arial"/>
          <w:color w:val="000000"/>
        </w:rPr>
        <w:t>reviewer</w:t>
      </w:r>
      <w:r w:rsidRPr="00964230">
        <w:rPr>
          <w:rFonts w:cs="Arial"/>
          <w:color w:val="000000"/>
        </w:rPr>
        <w:t xml:space="preserve"> will assess potential for societal impact if the applicant has included a description of this in the project description</w:t>
      </w:r>
    </w:p>
    <w:p w:rsidRPr="00964230" w:rsidR="00964230" w:rsidP="00964230" w:rsidRDefault="00964230" w14:paraId="32DCAE4D" w14:textId="77777777">
      <w:pPr>
        <w:widowControl/>
        <w:pBdr>
          <w:left w:val="single" w:color="auto" w:sz="4" w:space="4"/>
          <w:right w:val="single" w:color="auto" w:sz="4" w:space="4"/>
        </w:pBdr>
        <w:autoSpaceDE/>
        <w:autoSpaceDN/>
        <w:spacing w:after="160"/>
        <w:rPr>
          <w:rFonts w:cs="Arial"/>
          <w:color w:val="000000"/>
        </w:rPr>
      </w:pPr>
      <w:r w:rsidRPr="00964230">
        <w:rPr>
          <w:rFonts w:cs="Arial"/>
          <w:color w:val="000000"/>
        </w:rPr>
        <w:t xml:space="preserve">For applications initiated in the context of a specific societal challenge, you should describe the potential for societal impact. If relevant for the project, this includes describing how the knowledge and outputs generated in the project can contribute to solving challenges and/or shed light on important issues related to one or more of the 17 </w:t>
      </w:r>
      <w:hyperlink w:history="1" r:id="rId13">
        <w:r w:rsidRPr="00964230">
          <w:rPr>
            <w:rFonts w:cs="Arial"/>
            <w:color w:val="0000FF"/>
            <w:u w:val="single"/>
          </w:rPr>
          <w:t>UN Sustainable Development Goals</w:t>
        </w:r>
      </w:hyperlink>
      <w:r w:rsidRPr="00964230">
        <w:rPr>
          <w:rFonts w:cs="Arial"/>
          <w:color w:val="000000"/>
        </w:rPr>
        <w:t>.</w:t>
      </w:r>
    </w:p>
    <w:p w:rsidRPr="00964230" w:rsidR="00964230" w:rsidP="00964230" w:rsidRDefault="00964230" w14:paraId="571788E0" w14:textId="77777777">
      <w:pPr>
        <w:widowControl/>
        <w:pBdr>
          <w:left w:val="single" w:color="auto" w:sz="4" w:space="4"/>
          <w:bottom w:val="single" w:color="auto" w:sz="4" w:space="1"/>
          <w:right w:val="single" w:color="auto" w:sz="4" w:space="4"/>
        </w:pBdr>
        <w:autoSpaceDE/>
        <w:autoSpaceDN/>
        <w:spacing w:after="160"/>
        <w:rPr>
          <w:rFonts w:cs="Arial"/>
        </w:rPr>
      </w:pPr>
      <w:r w:rsidRPr="00964230">
        <w:rPr>
          <w:rFonts w:cs="Arial"/>
          <w:color w:val="000000"/>
        </w:rPr>
        <w:t xml:space="preserve">The description of the potential impact should be project-specific and related to the planned research. General elaborations on the benefits of research in a wider context should be avoided. </w:t>
      </w:r>
    </w:p>
    <w:p w:rsidRPr="00080449" w:rsidR="00044E10" w:rsidP="002E4C64" w:rsidRDefault="00044E10" w14:paraId="2AC2CD99" w14:textId="77777777">
      <w:pPr>
        <w:pStyle w:val="Listeavsnitt"/>
        <w:tabs>
          <w:tab w:val="left" w:pos="865"/>
        </w:tabs>
        <w:spacing w:before="151"/>
        <w:ind w:left="865" w:right="2364"/>
        <w:contextualSpacing w:val="0"/>
        <w:rPr>
          <w:rFonts w:ascii="Symbol" w:hAnsi="Symbol"/>
          <w:color w:val="8E2829"/>
        </w:rPr>
      </w:pPr>
    </w:p>
    <w:p w:rsidRPr="00080449" w:rsidR="002E4C64" w:rsidP="002E4C64" w:rsidRDefault="002E4C64" w14:paraId="64109556" w14:textId="77777777">
      <w:pPr>
        <w:rPr>
          <w:b/>
        </w:rPr>
      </w:pPr>
      <w:r w:rsidRPr="00080449">
        <w:rPr>
          <w:b/>
        </w:rPr>
        <w:t>2.3 Measures for communication and exploitation</w:t>
      </w:r>
    </w:p>
    <w:p w:rsidRPr="00080449" w:rsidR="002E4C64" w:rsidP="002E4C64" w:rsidRDefault="002E4C64" w14:paraId="6B3DF648" w14:textId="77777777">
      <w:pPr>
        <w:pStyle w:val="Listeavsnitt"/>
        <w:widowControl/>
        <w:numPr>
          <w:ilvl w:val="0"/>
          <w:numId w:val="16"/>
        </w:numPr>
        <w:autoSpaceDE/>
        <w:autoSpaceDN/>
        <w:spacing w:after="160"/>
        <w:rPr>
          <w:bCs/>
          <w:sz w:val="24"/>
          <w:szCs w:val="24"/>
        </w:rPr>
      </w:pPr>
      <w:r w:rsidRPr="00080449">
        <w:t>Describe open science practices to ensure early and open sharing and wide distribution of research outputs.</w:t>
      </w:r>
    </w:p>
    <w:p w:rsidRPr="00080449" w:rsidR="002E4C64" w:rsidP="002E4C64" w:rsidRDefault="002E4C64" w14:paraId="431E1387" w14:textId="77C7425B">
      <w:pPr>
        <w:pStyle w:val="Listeavsnitt"/>
        <w:widowControl/>
        <w:numPr>
          <w:ilvl w:val="0"/>
          <w:numId w:val="16"/>
        </w:numPr>
        <w:autoSpaceDE/>
        <w:autoSpaceDN/>
        <w:spacing w:after="160"/>
        <w:rPr>
          <w:bCs/>
          <w:sz w:val="24"/>
          <w:szCs w:val="24"/>
        </w:rPr>
      </w:pPr>
      <w:r w:rsidRPr="00080449">
        <w:t xml:space="preserve">Describe briefly the target audiences, including stakeholders/users, of the </w:t>
      </w:r>
      <w:r w:rsidR="00DB16FA">
        <w:t>centre</w:t>
      </w:r>
      <w:r w:rsidRPr="00080449">
        <w:t xml:space="preserve"> outputs (in or beyond the scientific community).</w:t>
      </w:r>
    </w:p>
    <w:p w:rsidRPr="00080449" w:rsidR="002E4C64" w:rsidP="002E4C64" w:rsidRDefault="002E4C64" w14:paraId="73E0071E" w14:textId="77777777">
      <w:pPr>
        <w:pStyle w:val="Listeavsnitt"/>
        <w:widowControl/>
        <w:numPr>
          <w:ilvl w:val="0"/>
          <w:numId w:val="16"/>
        </w:numPr>
        <w:autoSpaceDE/>
        <w:autoSpaceDN/>
        <w:spacing w:after="160"/>
        <w:rPr>
          <w:bCs/>
          <w:sz w:val="24"/>
          <w:szCs w:val="24"/>
        </w:rPr>
      </w:pPr>
      <w:r w:rsidRPr="00080449">
        <w:t>Outline the scope and plan for dissemination, communication and engagement activities.</w:t>
      </w:r>
    </w:p>
    <w:p w:rsidRPr="00080449" w:rsidR="002E4C64" w:rsidP="002E4C64" w:rsidRDefault="002E4C64" w14:paraId="747E0B5F" w14:textId="4D39E40D">
      <w:pPr>
        <w:pStyle w:val="Listeavsnitt"/>
        <w:widowControl/>
        <w:numPr>
          <w:ilvl w:val="0"/>
          <w:numId w:val="16"/>
        </w:numPr>
        <w:autoSpaceDE/>
        <w:autoSpaceDN/>
        <w:spacing w:after="160"/>
        <w:rPr>
          <w:bCs/>
          <w:sz w:val="24"/>
          <w:szCs w:val="24"/>
        </w:rPr>
      </w:pPr>
      <w:r w:rsidRPr="00080449">
        <w:t xml:space="preserve">Provide a brief description of planned activities that will contribute to the realisation of the potential impacts of the </w:t>
      </w:r>
      <w:r w:rsidR="00DB16FA">
        <w:t>centre</w:t>
      </w:r>
      <w:r w:rsidRPr="00080449">
        <w:t xml:space="preserve"> outputs (in or beyond the scientific sphere).</w:t>
      </w:r>
    </w:p>
    <w:p w:rsidRPr="00080449" w:rsidR="000A0F4E" w:rsidP="000A0F4E" w:rsidRDefault="000A0F4E" w14:paraId="359D9282" w14:textId="77777777">
      <w:pPr>
        <w:rPr>
          <w:b/>
          <w:sz w:val="28"/>
          <w:szCs w:val="28"/>
        </w:rPr>
      </w:pPr>
    </w:p>
    <w:p w:rsidRPr="00080449" w:rsidR="000A0F4E" w:rsidP="000A0F4E" w:rsidRDefault="000A0F4E" w14:paraId="72B566CA" w14:textId="46E0B571">
      <w:pPr>
        <w:rPr>
          <w:b/>
          <w:sz w:val="28"/>
          <w:szCs w:val="28"/>
        </w:rPr>
      </w:pPr>
      <w:r w:rsidRPr="00080449">
        <w:rPr>
          <w:b/>
          <w:sz w:val="28"/>
          <w:szCs w:val="28"/>
        </w:rPr>
        <w:t>3. Implementation</w:t>
      </w:r>
    </w:p>
    <w:p w:rsidRPr="00080449" w:rsidR="000A0F4E" w:rsidP="000A0F4E" w:rsidRDefault="000A0F4E" w14:paraId="343537F0" w14:textId="47CC2FFE">
      <w:r w:rsidRPr="00080449">
        <w:t xml:space="preserve">This chapter should provide a description of the </w:t>
      </w:r>
      <w:r w:rsidR="00DB16FA">
        <w:t>centre</w:t>
      </w:r>
      <w:r w:rsidRPr="00080449">
        <w:t xml:space="preserve"> team, task allocation, organisation and management.</w:t>
      </w:r>
    </w:p>
    <w:p w:rsidRPr="00080449" w:rsidR="006D2B8A" w:rsidP="006D2B8A" w:rsidRDefault="006D2B8A" w14:paraId="584239A1" w14:textId="445A08CF">
      <w:pPr>
        <w:pStyle w:val="Brdtekst"/>
        <w:spacing w:before="82"/>
        <w:rPr>
          <w:sz w:val="20"/>
          <w:lang w:val="en-GB"/>
        </w:rPr>
      </w:pPr>
    </w:p>
    <w:p w:rsidRPr="00080449" w:rsidR="0005727B" w:rsidP="0005727B" w:rsidRDefault="0005727B" w14:paraId="483217E6" w14:textId="77777777">
      <w:pPr>
        <w:tabs>
          <w:tab w:val="left" w:pos="865"/>
        </w:tabs>
        <w:spacing w:before="162"/>
      </w:pPr>
    </w:p>
    <w:p w:rsidRPr="00F0240E" w:rsidR="007B4BF9" w:rsidP="00F0240E" w:rsidRDefault="00DB16FA" w14:paraId="4D26782B" w14:textId="410C1133">
      <w:pPr>
        <w:pStyle w:val="Listeavsnitt"/>
        <w:numPr>
          <w:ilvl w:val="1"/>
          <w:numId w:val="33"/>
        </w:numPr>
        <w:rPr>
          <w:b/>
        </w:rPr>
      </w:pPr>
      <w:r w:rsidRPr="00F0240E">
        <w:rPr>
          <w:b/>
        </w:rPr>
        <w:lastRenderedPageBreak/>
        <w:t>Centre</w:t>
      </w:r>
      <w:r w:rsidRPr="00F0240E" w:rsidR="007B4BF9">
        <w:rPr>
          <w:b/>
        </w:rPr>
        <w:t xml:space="preserve"> manager and </w:t>
      </w:r>
      <w:r w:rsidRPr="00F0240E">
        <w:rPr>
          <w:b/>
        </w:rPr>
        <w:t>centre</w:t>
      </w:r>
      <w:r w:rsidRPr="00F0240E" w:rsidR="007B4BF9">
        <w:rPr>
          <w:b/>
        </w:rPr>
        <w:t xml:space="preserve"> group</w:t>
      </w:r>
    </w:p>
    <w:p w:rsidR="00F0240E" w:rsidP="00F0240E" w:rsidRDefault="007B4BF9" w14:paraId="3C46B3C0" w14:textId="77777777">
      <w:pPr>
        <w:pStyle w:val="Listeavsnitt"/>
        <w:widowControl/>
        <w:numPr>
          <w:ilvl w:val="0"/>
          <w:numId w:val="17"/>
        </w:numPr>
        <w:autoSpaceDE/>
        <w:autoSpaceDN/>
        <w:spacing w:after="160"/>
      </w:pPr>
      <w:r w:rsidRPr="00080449">
        <w:t xml:space="preserve">Describe the expertise and experience of the </w:t>
      </w:r>
      <w:r w:rsidR="00DB16FA">
        <w:t>centre</w:t>
      </w:r>
      <w:r w:rsidRPr="00080449">
        <w:t xml:space="preserve"> manager in the context of the proposed </w:t>
      </w:r>
      <w:r w:rsidR="00DB16FA">
        <w:t>centre</w:t>
      </w:r>
      <w:r w:rsidRPr="00080449">
        <w:t xml:space="preserve"> to complement the information in the CV. </w:t>
      </w:r>
    </w:p>
    <w:p w:rsidRPr="00080449" w:rsidR="007B4BF9" w:rsidP="00F0240E" w:rsidRDefault="007B4BF9" w14:paraId="534232AE" w14:textId="41859234">
      <w:pPr>
        <w:pStyle w:val="Listeavsnitt"/>
        <w:widowControl/>
        <w:numPr>
          <w:ilvl w:val="0"/>
          <w:numId w:val="17"/>
        </w:numPr>
        <w:autoSpaceDE/>
        <w:autoSpaceDN/>
        <w:spacing w:after="160"/>
      </w:pPr>
      <w:r w:rsidRPr="00080449">
        <w:t xml:space="preserve">Describe briefly the </w:t>
      </w:r>
      <w:r w:rsidR="00DB16FA">
        <w:t>centre</w:t>
      </w:r>
      <w:r w:rsidRPr="00080449">
        <w:t xml:space="preserve"> team, including collaborators, to complement the information in the CVs. </w:t>
      </w:r>
      <w:proofErr w:type="gramStart"/>
      <w:r w:rsidRPr="00080449">
        <w:t>In particular, describe</w:t>
      </w:r>
      <w:proofErr w:type="gramEnd"/>
      <w:r w:rsidRPr="00080449">
        <w:t xml:space="preserve"> the complementarity of the participants in the context of the proposed </w:t>
      </w:r>
      <w:r w:rsidR="00DB16FA">
        <w:t>centre</w:t>
      </w:r>
      <w:r w:rsidRPr="00080449">
        <w:t xml:space="preserve">. </w:t>
      </w:r>
    </w:p>
    <w:p w:rsidRPr="00080449" w:rsidR="007B4BF9" w:rsidP="007B4BF9" w:rsidRDefault="007B4BF9" w14:paraId="2D9F255D" w14:textId="77777777">
      <w:pPr>
        <w:pStyle w:val="Overskrift4"/>
        <w:rPr>
          <w:color w:val="auto"/>
        </w:rPr>
      </w:pPr>
      <w:bookmarkStart w:name="_Hlk86765454" w:id="8"/>
      <w:bookmarkStart w:name="_Hlk86765469" w:id="9"/>
    </w:p>
    <w:p w:rsidRPr="00080449" w:rsidR="007B4BF9" w:rsidP="007B4BF9" w:rsidRDefault="007B4BF9" w14:paraId="4D6926B1" w14:textId="77777777">
      <w:pPr>
        <w:pBdr>
          <w:top w:val="single" w:color="auto" w:sz="4" w:space="1"/>
          <w:left w:val="single" w:color="auto" w:sz="4" w:space="4"/>
          <w:bottom w:val="single" w:color="auto" w:sz="4" w:space="1"/>
          <w:right w:val="single" w:color="auto" w:sz="4" w:space="4"/>
        </w:pBdr>
        <w:rPr>
          <w:b/>
        </w:rPr>
      </w:pPr>
      <w:r w:rsidRPr="00080449">
        <w:rPr>
          <w:b/>
        </w:rPr>
        <w:t>Please note:</w:t>
      </w:r>
    </w:p>
    <w:p w:rsidRPr="00080449" w:rsidR="007B4BF9" w:rsidP="007B4BF9" w:rsidRDefault="007B4BF9" w14:paraId="55FE4032" w14:textId="3A2E0A46">
      <w:pPr>
        <w:pBdr>
          <w:top w:val="single" w:color="auto" w:sz="4" w:space="1"/>
          <w:left w:val="single" w:color="auto" w:sz="4" w:space="4"/>
          <w:bottom w:val="single" w:color="auto" w:sz="4" w:space="1"/>
          <w:right w:val="single" w:color="auto" w:sz="4" w:space="4"/>
        </w:pBdr>
      </w:pPr>
      <w:r w:rsidRPr="00080449">
        <w:t xml:space="preserve">Avoid repeating information already contained in the CVs. Focus on the concrete roles and tasks and how the </w:t>
      </w:r>
      <w:r w:rsidR="00DB16FA">
        <w:t>centre</w:t>
      </w:r>
      <w:r w:rsidRPr="00080449">
        <w:t xml:space="preserve"> team, including key collaborators, is suitable and adequate for the research </w:t>
      </w:r>
      <w:r w:rsidR="00DB16FA">
        <w:t>centre</w:t>
      </w:r>
      <w:r w:rsidRPr="00080449">
        <w:t>.</w:t>
      </w:r>
      <w:bookmarkEnd w:id="8"/>
      <w:r w:rsidRPr="00080449">
        <w:br/>
      </w:r>
    </w:p>
    <w:bookmarkEnd w:id="9"/>
    <w:p w:rsidRPr="00080449" w:rsidR="00735D6F" w:rsidP="2A245160" w:rsidRDefault="00735D6F" w14:paraId="3B5F4E4B" w14:textId="7B58E6A7">
      <w:pPr>
        <w:rPr>
          <w:b/>
          <w:bCs/>
        </w:rPr>
      </w:pPr>
    </w:p>
    <w:p w:rsidRPr="00080449" w:rsidR="00735D6F" w:rsidP="001A3D48" w:rsidRDefault="00735D6F" w14:paraId="13C3FDF6" w14:textId="15A4C567">
      <w:pPr>
        <w:rPr>
          <w:b/>
        </w:rPr>
      </w:pPr>
    </w:p>
    <w:p w:rsidRPr="00080449" w:rsidR="007C6DDE" w:rsidP="001A3D48" w:rsidRDefault="007C6DDE" w14:paraId="523ED5B7" w14:textId="77777777">
      <w:pPr>
        <w:rPr>
          <w:b/>
        </w:rPr>
      </w:pPr>
    </w:p>
    <w:p w:rsidRPr="000038B0" w:rsidR="001A3D48" w:rsidP="000038B0" w:rsidRDefault="00DB16FA" w14:paraId="315ECE21" w14:textId="7395FF4A">
      <w:pPr>
        <w:pStyle w:val="Listeavsnitt"/>
        <w:numPr>
          <w:ilvl w:val="1"/>
          <w:numId w:val="33"/>
        </w:numPr>
        <w:rPr>
          <w:b/>
        </w:rPr>
      </w:pPr>
      <w:r w:rsidRPr="000038B0">
        <w:rPr>
          <w:b/>
        </w:rPr>
        <w:t>Centre</w:t>
      </w:r>
      <w:r w:rsidRPr="000038B0" w:rsidR="001A3D48">
        <w:rPr>
          <w:b/>
        </w:rPr>
        <w:t xml:space="preserve"> </w:t>
      </w:r>
      <w:r w:rsidRPr="000038B0" w:rsidR="001A3D48">
        <w:rPr>
          <w:b/>
          <w:bCs/>
        </w:rPr>
        <w:t>organisation</w:t>
      </w:r>
      <w:r w:rsidRPr="000038B0" w:rsidR="001A3D48">
        <w:rPr>
          <w:b/>
        </w:rPr>
        <w:t xml:space="preserve"> and management</w:t>
      </w:r>
    </w:p>
    <w:p w:rsidR="000038B0" w:rsidP="000038B0" w:rsidRDefault="000038B0" w14:paraId="2FF20AD3" w14:textId="77777777">
      <w:pPr>
        <w:rPr>
          <w:b/>
        </w:rPr>
      </w:pPr>
    </w:p>
    <w:p w:rsidRPr="000038B0" w:rsidR="000038B0" w:rsidP="000038B0" w:rsidRDefault="000038B0" w14:paraId="2102F07D" w14:textId="77777777">
      <w:pPr>
        <w:widowControl/>
        <w:numPr>
          <w:ilvl w:val="0"/>
          <w:numId w:val="35"/>
        </w:numPr>
        <w:autoSpaceDE/>
        <w:autoSpaceDN/>
        <w:spacing w:after="160" w:line="256" w:lineRule="auto"/>
        <w:contextualSpacing/>
      </w:pPr>
      <w:r w:rsidRPr="000038B0">
        <w:t xml:space="preserve">Describe the work plan using Gantt chart(s) or other visual representations of the plan. </w:t>
      </w:r>
    </w:p>
    <w:p w:rsidRPr="000038B0" w:rsidR="000038B0" w:rsidP="000038B0" w:rsidRDefault="000038B0" w14:paraId="08D0C015" w14:textId="77777777">
      <w:pPr>
        <w:widowControl/>
        <w:numPr>
          <w:ilvl w:val="0"/>
          <w:numId w:val="35"/>
        </w:numPr>
        <w:autoSpaceDE/>
        <w:autoSpaceDN/>
        <w:spacing w:after="160" w:line="256" w:lineRule="auto"/>
        <w:contextualSpacing/>
      </w:pPr>
      <w:r w:rsidRPr="000038B0">
        <w:t>Describe the allocation of tasks to the project team members, linking the tasks to specific work packages.</w:t>
      </w:r>
    </w:p>
    <w:p w:rsidR="000038B0" w:rsidP="000038B0" w:rsidRDefault="000038B0" w14:paraId="12077524" w14:textId="77777777">
      <w:pPr>
        <w:widowControl/>
        <w:numPr>
          <w:ilvl w:val="0"/>
          <w:numId w:val="35"/>
        </w:numPr>
        <w:autoSpaceDE/>
        <w:autoSpaceDN/>
        <w:spacing w:after="160" w:line="256" w:lineRule="auto"/>
        <w:contextualSpacing/>
      </w:pPr>
      <w:r w:rsidRPr="000038B0">
        <w:t>Provide a brief overview of research infrastructure and other resources that will be essential for carrying out the proposed project.</w:t>
      </w:r>
    </w:p>
    <w:p w:rsidRPr="000038B0" w:rsidR="000038B0" w:rsidP="000038B0" w:rsidRDefault="000038B0" w14:paraId="2FA97B42" w14:textId="208E66B8">
      <w:pPr>
        <w:widowControl/>
        <w:numPr>
          <w:ilvl w:val="0"/>
          <w:numId w:val="35"/>
        </w:numPr>
        <w:autoSpaceDE/>
        <w:autoSpaceDN/>
        <w:spacing w:after="160" w:line="256" w:lineRule="auto"/>
        <w:contextualSpacing/>
      </w:pPr>
      <w:r w:rsidRPr="000038B0">
        <w:t>Describe the organisation and management structure</w:t>
      </w:r>
    </w:p>
    <w:p w:rsidR="000038B0" w:rsidP="000038B0" w:rsidRDefault="000038B0" w14:paraId="63828A78" w14:textId="77777777">
      <w:pPr>
        <w:rPr>
          <w:b/>
        </w:rPr>
      </w:pPr>
    </w:p>
    <w:p w:rsidR="000038B0" w:rsidP="000038B0" w:rsidRDefault="000038B0" w14:paraId="5771C2CF" w14:textId="77777777">
      <w:pPr>
        <w:rPr>
          <w:b/>
        </w:rPr>
      </w:pPr>
    </w:p>
    <w:p w:rsidRPr="000038B0" w:rsidR="000038B0" w:rsidP="000038B0" w:rsidRDefault="000038B0" w14:paraId="3D6E2CED" w14:textId="77777777">
      <w:pPr>
        <w:rPr>
          <w:b/>
        </w:rPr>
      </w:pPr>
    </w:p>
    <w:p w:rsidRPr="00080449" w:rsidR="001A3D48" w:rsidP="00AF156A" w:rsidRDefault="000038B0" w14:paraId="4A4008CE" w14:textId="3D1F72D6">
      <w:pPr>
        <w:pBdr>
          <w:top w:val="single" w:color="auto" w:sz="4" w:space="1"/>
          <w:left w:val="single" w:color="auto" w:sz="4" w:space="4"/>
          <w:bottom w:val="single" w:color="auto" w:sz="4" w:space="1"/>
          <w:right w:val="single" w:color="auto" w:sz="4" w:space="4"/>
        </w:pBdr>
        <w:rPr>
          <w:b/>
        </w:rPr>
      </w:pPr>
      <w:bookmarkStart w:name="_Hlk86765487" w:id="10"/>
      <w:r>
        <w:rPr>
          <w:b/>
        </w:rPr>
        <w:t xml:space="preserve">Please </w:t>
      </w:r>
      <w:r w:rsidRPr="00080449" w:rsidR="001A3D48">
        <w:rPr>
          <w:b/>
        </w:rPr>
        <w:t>note:</w:t>
      </w:r>
    </w:p>
    <w:p w:rsidRPr="00080449" w:rsidR="001A3D48" w:rsidP="001A3D48" w:rsidRDefault="001A3D48" w14:paraId="159E9CEE" w14:textId="3846F533">
      <w:pPr>
        <w:pBdr>
          <w:top w:val="single" w:color="auto" w:sz="4" w:space="1"/>
          <w:left w:val="single" w:color="auto" w:sz="4" w:space="4"/>
          <w:bottom w:val="single" w:color="auto" w:sz="4" w:space="1"/>
          <w:right w:val="single" w:color="auto" w:sz="4" w:space="4"/>
        </w:pBdr>
      </w:pPr>
      <w:r w:rsidRPr="00080449">
        <w:t xml:space="preserve">The ambitions of the </w:t>
      </w:r>
      <w:r w:rsidR="00DB16FA">
        <w:t>centre</w:t>
      </w:r>
      <w:r w:rsidRPr="00080449">
        <w:t xml:space="preserve">, described in chapter 1, should be realistic in terms of resources such as personnel, expertise, research infrastructure etc., described in this chapter. </w:t>
      </w:r>
    </w:p>
    <w:bookmarkEnd w:id="10"/>
    <w:p w:rsidRPr="00080449" w:rsidR="001A3D48" w:rsidP="001A3D48" w:rsidRDefault="001A3D48" w14:paraId="00F724FD" w14:textId="541DC511">
      <w:pPr>
        <w:rPr>
          <w:sz w:val="24"/>
          <w:szCs w:val="24"/>
          <w:u w:val="single"/>
        </w:rPr>
      </w:pPr>
    </w:p>
    <w:p w:rsidRPr="00080449" w:rsidR="006D2B8A" w:rsidP="006D2B8A" w:rsidRDefault="006D2B8A" w14:paraId="387922EC" w14:textId="77777777">
      <w:pPr>
        <w:pStyle w:val="Brdtekst"/>
        <w:spacing w:before="54"/>
        <w:rPr>
          <w:lang w:val="en-GB"/>
        </w:rPr>
      </w:pPr>
    </w:p>
    <w:p w:rsidR="00470E62" w:rsidRDefault="00470E62" w14:paraId="5FF141C9" w14:textId="6E3A35EE"/>
    <w:sectPr w:rsidR="00470E62" w:rsidSect="006D2B8A">
      <w:pgSz w:w="11910" w:h="16840" w:orient="portrait"/>
      <w:pgMar w:top="1040" w:right="566" w:bottom="1380" w:left="992" w:header="0" w:footer="12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080449" w:rsidR="00DB4F67" w:rsidRDefault="00DB4F67" w14:paraId="5E6919B9" w14:textId="77777777">
      <w:r w:rsidRPr="00080449">
        <w:separator/>
      </w:r>
    </w:p>
  </w:endnote>
  <w:endnote w:type="continuationSeparator" w:id="0">
    <w:p w:rsidRPr="00080449" w:rsidR="00DB4F67" w:rsidRDefault="00DB4F67" w14:paraId="5E190036" w14:textId="77777777">
      <w:r w:rsidRPr="000804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080449" w:rsidR="00B669AB" w:rsidRDefault="00B669AB" w14:paraId="6C0456FA" w14:textId="77777777">
    <w:pPr>
      <w:pStyle w:val="Brdtekst"/>
      <w:spacing w:line="14" w:lineRule="auto"/>
      <w:rPr>
        <w:sz w:val="20"/>
        <w:lang w:val="en-GB"/>
      </w:rPr>
    </w:pPr>
    <w:r w:rsidRPr="00080449">
      <w:rPr>
        <w:noProof/>
        <w:sz w:val="20"/>
        <w:lang w:val="en-GB"/>
      </w:rPr>
      <mc:AlternateContent>
        <mc:Choice Requires="wps">
          <w:drawing>
            <wp:anchor distT="0" distB="0" distL="0" distR="0" simplePos="0" relativeHeight="251658240" behindDoc="1" locked="0" layoutInCell="1" allowOverlap="1" wp14:anchorId="2759F446" wp14:editId="40FCE098">
              <wp:simplePos x="0" y="0"/>
              <wp:positionH relativeFrom="page">
                <wp:posOffset>3519303</wp:posOffset>
              </wp:positionH>
              <wp:positionV relativeFrom="page">
                <wp:posOffset>9790353</wp:posOffset>
              </wp:positionV>
              <wp:extent cx="167005" cy="1968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96850"/>
                      </a:xfrm>
                      <a:prstGeom prst="rect">
                        <a:avLst/>
                      </a:prstGeom>
                    </wps:spPr>
                    <wps:txbx>
                      <w:txbxContent>
                        <w:p w:rsidRPr="00080449" w:rsidR="00B669AB" w:rsidRDefault="00B669AB" w14:paraId="1024DB0E" w14:textId="77777777">
                          <w:pPr>
                            <w:spacing w:before="20"/>
                            <w:ind w:left="20"/>
                          </w:pPr>
                          <w:r w:rsidRPr="00080449">
                            <w:rPr>
                              <w:spacing w:val="-5"/>
                            </w:rPr>
                            <w:fldChar w:fldCharType="begin"/>
                          </w:r>
                          <w:r w:rsidRPr="00080449">
                            <w:rPr>
                              <w:spacing w:val="-5"/>
                            </w:rPr>
                            <w:instrText xml:space="preserve"> PAGE </w:instrText>
                          </w:r>
                          <w:r w:rsidRPr="00080449">
                            <w:rPr>
                              <w:spacing w:val="-5"/>
                            </w:rPr>
                            <w:fldChar w:fldCharType="separate"/>
                          </w:r>
                          <w:r w:rsidRPr="00080449">
                            <w:rPr>
                              <w:spacing w:val="-5"/>
                            </w:rPr>
                            <w:t>10</w:t>
                          </w:r>
                          <w:r w:rsidRPr="00080449">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2759F446">
              <v:stroke joinstyle="miter"/>
              <v:path gradientshapeok="t" o:connecttype="rect"/>
            </v:shapetype>
            <v:shape id="Textbox 13" style="position:absolute;margin-left:277.1pt;margin-top:770.9pt;width:13.15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">
              <v:textbox inset="0,0,0,0">
                <w:txbxContent>
                  <w:p w:rsidRPr="00080449" w:rsidR="00B669AB" w:rsidRDefault="00B669AB" w14:paraId="1024DB0E" w14:textId="77777777">
                    <w:pPr>
                      <w:spacing w:before="20"/>
                      <w:ind w:left="20"/>
                    </w:pPr>
                    <w:r w:rsidRPr="00080449">
                      <w:rPr>
                        <w:spacing w:val="-5"/>
                      </w:rPr>
                      <w:fldChar w:fldCharType="begin"/>
                    </w:r>
                    <w:r w:rsidRPr="00080449">
                      <w:rPr>
                        <w:spacing w:val="-5"/>
                      </w:rPr>
                      <w:instrText xml:space="preserve"> PAGE </w:instrText>
                    </w:r>
                    <w:r w:rsidRPr="00080449">
                      <w:rPr>
                        <w:spacing w:val="-5"/>
                      </w:rPr>
                      <w:fldChar w:fldCharType="separate"/>
                    </w:r>
                    <w:r w:rsidRPr="00080449">
                      <w:rPr>
                        <w:spacing w:val="-5"/>
                      </w:rPr>
                      <w:t>10</w:t>
                    </w:r>
                    <w:r w:rsidRPr="00080449">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080449" w:rsidR="00DB4F67" w:rsidRDefault="00DB4F67" w14:paraId="58BE3F9E" w14:textId="77777777">
      <w:r w:rsidRPr="00080449">
        <w:separator/>
      </w:r>
    </w:p>
  </w:footnote>
  <w:footnote w:type="continuationSeparator" w:id="0">
    <w:p w:rsidRPr="00080449" w:rsidR="00DB4F67" w:rsidRDefault="00DB4F67" w14:paraId="0ADF22F1" w14:textId="77777777">
      <w:r w:rsidRPr="0008044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F54"/>
    <w:multiLevelType w:val="hybridMultilevel"/>
    <w:tmpl w:val="6A56BE56"/>
    <w:lvl w:ilvl="0" w:tplc="AA84170E">
      <w:numFmt w:val="bullet"/>
      <w:lvlText w:val="-"/>
      <w:lvlJc w:val="left"/>
      <w:pPr>
        <w:ind w:left="360" w:hanging="360"/>
      </w:pPr>
      <w:rPr>
        <w:rFonts w:hint="default" w:ascii="Calibri" w:hAnsi="Calibri" w:cs="Calibri" w:eastAsiaTheme="minorHAnsi"/>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 w15:restartNumberingAfterBreak="0">
    <w:nsid w:val="08305141"/>
    <w:multiLevelType w:val="multilevel"/>
    <w:tmpl w:val="C9960A94"/>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089E5578"/>
    <w:multiLevelType w:val="hybridMultilevel"/>
    <w:tmpl w:val="B4C2FDDC"/>
    <w:lvl w:ilvl="0" w:tplc="04140001">
      <w:start w:val="1"/>
      <w:numFmt w:val="bullet"/>
      <w:lvlText w:val=""/>
      <w:lvlJc w:val="left"/>
      <w:pPr>
        <w:ind w:left="360" w:hanging="360"/>
      </w:pPr>
      <w:rPr>
        <w:rFonts w:hint="default" w:ascii="Symbol" w:hAnsi="Symbol"/>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3" w15:restartNumberingAfterBreak="0">
    <w:nsid w:val="0B242040"/>
    <w:multiLevelType w:val="multilevel"/>
    <w:tmpl w:val="C9CAD1F2"/>
    <w:lvl w:ilvl="0">
      <w:start w:val="1"/>
      <w:numFmt w:val="decimal"/>
      <w:lvlText w:val="%1."/>
      <w:lvlJc w:val="left"/>
      <w:pPr>
        <w:ind w:left="585" w:hanging="440"/>
      </w:pPr>
      <w:rPr>
        <w:rFonts w:hint="default"/>
        <w:spacing w:val="-1"/>
        <w:w w:val="100"/>
        <w:lang w:val="nn-NO" w:eastAsia="en-US" w:bidi="ar-SA"/>
      </w:rPr>
    </w:lvl>
    <w:lvl w:ilvl="1">
      <w:start w:val="1"/>
      <w:numFmt w:val="decimal"/>
      <w:lvlText w:val="%1.%2"/>
      <w:lvlJc w:val="left"/>
      <w:pPr>
        <w:ind w:left="688" w:hanging="543"/>
        <w:jc w:val="right"/>
      </w:pPr>
      <w:rPr>
        <w:rFonts w:hint="default" w:ascii="Calibri" w:hAnsi="Calibri" w:eastAsia="Calibri" w:cs="Calibri"/>
        <w:b/>
        <w:bCs/>
        <w:i w:val="0"/>
        <w:iCs w:val="0"/>
        <w:spacing w:val="-1"/>
        <w:w w:val="100"/>
        <w:sz w:val="36"/>
        <w:szCs w:val="36"/>
        <w:lang w:val="nn-NO" w:eastAsia="en-US" w:bidi="ar-SA"/>
      </w:rPr>
    </w:lvl>
    <w:lvl w:ilvl="2">
      <w:numFmt w:val="bullet"/>
      <w:lvlText w:val=""/>
      <w:lvlJc w:val="left"/>
      <w:pPr>
        <w:ind w:left="865" w:hanging="360"/>
      </w:pPr>
      <w:rPr>
        <w:rFonts w:hint="default" w:ascii="Symbol" w:hAnsi="Symbol" w:eastAsia="Symbol" w:cs="Symbol"/>
        <w:spacing w:val="0"/>
        <w:w w:val="100"/>
        <w:lang w:val="nn-NO" w:eastAsia="en-US" w:bidi="ar-SA"/>
      </w:rPr>
    </w:lvl>
    <w:lvl w:ilvl="3">
      <w:numFmt w:val="bullet"/>
      <w:lvlText w:val="•"/>
      <w:lvlJc w:val="left"/>
      <w:pPr>
        <w:ind w:left="2045" w:hanging="360"/>
      </w:pPr>
      <w:rPr>
        <w:rFonts w:hint="default"/>
        <w:lang w:val="nn-NO" w:eastAsia="en-US" w:bidi="ar-SA"/>
      </w:rPr>
    </w:lvl>
    <w:lvl w:ilvl="4">
      <w:numFmt w:val="bullet"/>
      <w:lvlText w:val="•"/>
      <w:lvlJc w:val="left"/>
      <w:pPr>
        <w:ind w:left="3231" w:hanging="360"/>
      </w:pPr>
      <w:rPr>
        <w:rFonts w:hint="default"/>
        <w:lang w:val="nn-NO" w:eastAsia="en-US" w:bidi="ar-SA"/>
      </w:rPr>
    </w:lvl>
    <w:lvl w:ilvl="5">
      <w:numFmt w:val="bullet"/>
      <w:lvlText w:val="•"/>
      <w:lvlJc w:val="left"/>
      <w:pPr>
        <w:ind w:left="4417" w:hanging="360"/>
      </w:pPr>
      <w:rPr>
        <w:rFonts w:hint="default"/>
        <w:lang w:val="nn-NO" w:eastAsia="en-US" w:bidi="ar-SA"/>
      </w:rPr>
    </w:lvl>
    <w:lvl w:ilvl="6">
      <w:numFmt w:val="bullet"/>
      <w:lvlText w:val="•"/>
      <w:lvlJc w:val="left"/>
      <w:pPr>
        <w:ind w:left="5603" w:hanging="360"/>
      </w:pPr>
      <w:rPr>
        <w:rFonts w:hint="default"/>
        <w:lang w:val="nn-NO" w:eastAsia="en-US" w:bidi="ar-SA"/>
      </w:rPr>
    </w:lvl>
    <w:lvl w:ilvl="7">
      <w:numFmt w:val="bullet"/>
      <w:lvlText w:val="•"/>
      <w:lvlJc w:val="left"/>
      <w:pPr>
        <w:ind w:left="6789" w:hanging="360"/>
      </w:pPr>
      <w:rPr>
        <w:rFonts w:hint="default"/>
        <w:lang w:val="nn-NO" w:eastAsia="en-US" w:bidi="ar-SA"/>
      </w:rPr>
    </w:lvl>
    <w:lvl w:ilvl="8">
      <w:numFmt w:val="bullet"/>
      <w:lvlText w:val="•"/>
      <w:lvlJc w:val="left"/>
      <w:pPr>
        <w:ind w:left="7975" w:hanging="360"/>
      </w:pPr>
      <w:rPr>
        <w:rFonts w:hint="default"/>
        <w:lang w:val="nn-NO" w:eastAsia="en-US" w:bidi="ar-SA"/>
      </w:rPr>
    </w:lvl>
  </w:abstractNum>
  <w:abstractNum w:abstractNumId="4" w15:restartNumberingAfterBreak="0">
    <w:nsid w:val="0B5D333A"/>
    <w:multiLevelType w:val="hybridMultilevel"/>
    <w:tmpl w:val="9A90111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41D4404"/>
    <w:multiLevelType w:val="multilevel"/>
    <w:tmpl w:val="D2988B70"/>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numFmt w:val="bullet"/>
      <w:lvlText w:val=""/>
      <w:lvlJc w:val="left"/>
      <w:pPr>
        <w:ind w:left="1225" w:hanging="360"/>
      </w:pPr>
      <w:rPr>
        <w:rFonts w:hint="default" w:ascii="Symbol" w:hAnsi="Symbol" w:eastAsia="Symbol" w:cs="Symbol"/>
        <w:spacing w:val="0"/>
        <w:w w:val="100"/>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6" w15:restartNumberingAfterBreak="0">
    <w:nsid w:val="14EE25DE"/>
    <w:multiLevelType w:val="hybridMultilevel"/>
    <w:tmpl w:val="B894B5F2"/>
    <w:lvl w:ilvl="0" w:tplc="AA84170E">
      <w:numFmt w:val="bullet"/>
      <w:lvlText w:val="-"/>
      <w:lvlJc w:val="left"/>
      <w:pPr>
        <w:ind w:left="360" w:hanging="360"/>
      </w:pPr>
      <w:rPr>
        <w:rFonts w:hint="default" w:ascii="Calibri" w:hAnsi="Calibri" w:cs="Calibri" w:eastAsiaTheme="minorHAnsi"/>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7" w15:restartNumberingAfterBreak="0">
    <w:nsid w:val="15CC65A7"/>
    <w:multiLevelType w:val="multilevel"/>
    <w:tmpl w:val="1FC8A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72929EF"/>
    <w:multiLevelType w:val="multilevel"/>
    <w:tmpl w:val="FF88AE78"/>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start w:val="1"/>
      <w:numFmt w:val="bullet"/>
      <w:lvlText w:val="o"/>
      <w:lvlJc w:val="left"/>
      <w:pPr>
        <w:ind w:left="1225" w:hanging="360"/>
      </w:pPr>
      <w:rPr>
        <w:rFonts w:hint="default" w:ascii="Courier New" w:hAnsi="Courier New" w:cs="Courier New"/>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9" w15:restartNumberingAfterBreak="0">
    <w:nsid w:val="190A40A5"/>
    <w:multiLevelType w:val="hybridMultilevel"/>
    <w:tmpl w:val="3432B1C4"/>
    <w:lvl w:ilvl="0" w:tplc="1A14D7D6">
      <w:numFmt w:val="bullet"/>
      <w:lvlText w:val=""/>
      <w:lvlJc w:val="left"/>
      <w:pPr>
        <w:ind w:left="865" w:hanging="360"/>
      </w:pPr>
      <w:rPr>
        <w:rFonts w:hint="default" w:ascii="Symbol" w:hAnsi="Symbol" w:eastAsia="Symbol" w:cs="Symbol"/>
        <w:b w:val="0"/>
        <w:bCs w:val="0"/>
        <w:i w:val="0"/>
        <w:iCs w:val="0"/>
        <w:color w:val="8E2829"/>
        <w:spacing w:val="0"/>
        <w:w w:val="100"/>
        <w:sz w:val="22"/>
        <w:szCs w:val="22"/>
        <w:lang w:val="nn-NO" w:eastAsia="en-US" w:bidi="ar-SA"/>
      </w:rPr>
    </w:lvl>
    <w:lvl w:ilvl="1" w:tplc="E9761A8C">
      <w:numFmt w:val="bullet"/>
      <w:lvlText w:val="•"/>
      <w:lvlJc w:val="left"/>
      <w:pPr>
        <w:ind w:left="1808" w:hanging="360"/>
      </w:pPr>
      <w:rPr>
        <w:rFonts w:hint="default"/>
        <w:lang w:val="nn-NO" w:eastAsia="en-US" w:bidi="ar-SA"/>
      </w:rPr>
    </w:lvl>
    <w:lvl w:ilvl="2" w:tplc="B5062532">
      <w:numFmt w:val="bullet"/>
      <w:lvlText w:val="•"/>
      <w:lvlJc w:val="left"/>
      <w:pPr>
        <w:ind w:left="2757" w:hanging="360"/>
      </w:pPr>
      <w:rPr>
        <w:rFonts w:hint="default"/>
        <w:lang w:val="nn-NO" w:eastAsia="en-US" w:bidi="ar-SA"/>
      </w:rPr>
    </w:lvl>
    <w:lvl w:ilvl="3" w:tplc="71821D22">
      <w:numFmt w:val="bullet"/>
      <w:lvlText w:val="•"/>
      <w:lvlJc w:val="left"/>
      <w:pPr>
        <w:ind w:left="3706" w:hanging="360"/>
      </w:pPr>
      <w:rPr>
        <w:rFonts w:hint="default"/>
        <w:lang w:val="nn-NO" w:eastAsia="en-US" w:bidi="ar-SA"/>
      </w:rPr>
    </w:lvl>
    <w:lvl w:ilvl="4" w:tplc="105E2FC4">
      <w:numFmt w:val="bullet"/>
      <w:lvlText w:val="•"/>
      <w:lvlJc w:val="left"/>
      <w:pPr>
        <w:ind w:left="4655" w:hanging="360"/>
      </w:pPr>
      <w:rPr>
        <w:rFonts w:hint="default"/>
        <w:lang w:val="nn-NO" w:eastAsia="en-US" w:bidi="ar-SA"/>
      </w:rPr>
    </w:lvl>
    <w:lvl w:ilvl="5" w:tplc="BF28F2B8">
      <w:numFmt w:val="bullet"/>
      <w:lvlText w:val="•"/>
      <w:lvlJc w:val="left"/>
      <w:pPr>
        <w:ind w:left="5603" w:hanging="360"/>
      </w:pPr>
      <w:rPr>
        <w:rFonts w:hint="default"/>
        <w:lang w:val="nn-NO" w:eastAsia="en-US" w:bidi="ar-SA"/>
      </w:rPr>
    </w:lvl>
    <w:lvl w:ilvl="6" w:tplc="3B4E7EF0">
      <w:numFmt w:val="bullet"/>
      <w:lvlText w:val="•"/>
      <w:lvlJc w:val="left"/>
      <w:pPr>
        <w:ind w:left="6552" w:hanging="360"/>
      </w:pPr>
      <w:rPr>
        <w:rFonts w:hint="default"/>
        <w:lang w:val="nn-NO" w:eastAsia="en-US" w:bidi="ar-SA"/>
      </w:rPr>
    </w:lvl>
    <w:lvl w:ilvl="7" w:tplc="25B63946">
      <w:numFmt w:val="bullet"/>
      <w:lvlText w:val="•"/>
      <w:lvlJc w:val="left"/>
      <w:pPr>
        <w:ind w:left="7501" w:hanging="360"/>
      </w:pPr>
      <w:rPr>
        <w:rFonts w:hint="default"/>
        <w:lang w:val="nn-NO" w:eastAsia="en-US" w:bidi="ar-SA"/>
      </w:rPr>
    </w:lvl>
    <w:lvl w:ilvl="8" w:tplc="B1A6BBE6">
      <w:numFmt w:val="bullet"/>
      <w:lvlText w:val="•"/>
      <w:lvlJc w:val="left"/>
      <w:pPr>
        <w:ind w:left="8450" w:hanging="360"/>
      </w:pPr>
      <w:rPr>
        <w:rFonts w:hint="default"/>
        <w:lang w:val="nn-NO" w:eastAsia="en-US" w:bidi="ar-SA"/>
      </w:rPr>
    </w:lvl>
  </w:abstractNum>
  <w:abstractNum w:abstractNumId="10" w15:restartNumberingAfterBreak="0">
    <w:nsid w:val="1BF82182"/>
    <w:multiLevelType w:val="hybridMultilevel"/>
    <w:tmpl w:val="8B223C78"/>
    <w:lvl w:ilvl="0" w:tplc="C9B013D8">
      <w:start w:val="5"/>
      <w:numFmt w:val="bullet"/>
      <w:lvlText w:val=""/>
      <w:lvlJc w:val="left"/>
      <w:pPr>
        <w:ind w:left="505" w:hanging="360"/>
      </w:pPr>
      <w:rPr>
        <w:rFonts w:hint="default" w:ascii="Symbol" w:hAnsi="Symbol" w:eastAsia="Calibri" w:cs="Calibri"/>
        <w:b/>
      </w:rPr>
    </w:lvl>
    <w:lvl w:ilvl="1" w:tplc="04140003">
      <w:start w:val="1"/>
      <w:numFmt w:val="bullet"/>
      <w:lvlText w:val="o"/>
      <w:lvlJc w:val="left"/>
      <w:pPr>
        <w:ind w:left="1225" w:hanging="360"/>
      </w:pPr>
      <w:rPr>
        <w:rFonts w:hint="default" w:ascii="Courier New" w:hAnsi="Courier New" w:cs="Courier New"/>
      </w:rPr>
    </w:lvl>
    <w:lvl w:ilvl="2" w:tplc="04140005" w:tentative="1">
      <w:start w:val="1"/>
      <w:numFmt w:val="bullet"/>
      <w:lvlText w:val=""/>
      <w:lvlJc w:val="left"/>
      <w:pPr>
        <w:ind w:left="1945" w:hanging="360"/>
      </w:pPr>
      <w:rPr>
        <w:rFonts w:hint="default" w:ascii="Wingdings" w:hAnsi="Wingdings"/>
      </w:rPr>
    </w:lvl>
    <w:lvl w:ilvl="3" w:tplc="04140001" w:tentative="1">
      <w:start w:val="1"/>
      <w:numFmt w:val="bullet"/>
      <w:lvlText w:val=""/>
      <w:lvlJc w:val="left"/>
      <w:pPr>
        <w:ind w:left="2665" w:hanging="360"/>
      </w:pPr>
      <w:rPr>
        <w:rFonts w:hint="default" w:ascii="Symbol" w:hAnsi="Symbol"/>
      </w:rPr>
    </w:lvl>
    <w:lvl w:ilvl="4" w:tplc="04140003" w:tentative="1">
      <w:start w:val="1"/>
      <w:numFmt w:val="bullet"/>
      <w:lvlText w:val="o"/>
      <w:lvlJc w:val="left"/>
      <w:pPr>
        <w:ind w:left="3385" w:hanging="360"/>
      </w:pPr>
      <w:rPr>
        <w:rFonts w:hint="default" w:ascii="Courier New" w:hAnsi="Courier New" w:cs="Courier New"/>
      </w:rPr>
    </w:lvl>
    <w:lvl w:ilvl="5" w:tplc="04140005" w:tentative="1">
      <w:start w:val="1"/>
      <w:numFmt w:val="bullet"/>
      <w:lvlText w:val=""/>
      <w:lvlJc w:val="left"/>
      <w:pPr>
        <w:ind w:left="4105" w:hanging="360"/>
      </w:pPr>
      <w:rPr>
        <w:rFonts w:hint="default" w:ascii="Wingdings" w:hAnsi="Wingdings"/>
      </w:rPr>
    </w:lvl>
    <w:lvl w:ilvl="6" w:tplc="04140001" w:tentative="1">
      <w:start w:val="1"/>
      <w:numFmt w:val="bullet"/>
      <w:lvlText w:val=""/>
      <w:lvlJc w:val="left"/>
      <w:pPr>
        <w:ind w:left="4825" w:hanging="360"/>
      </w:pPr>
      <w:rPr>
        <w:rFonts w:hint="default" w:ascii="Symbol" w:hAnsi="Symbol"/>
      </w:rPr>
    </w:lvl>
    <w:lvl w:ilvl="7" w:tplc="04140003" w:tentative="1">
      <w:start w:val="1"/>
      <w:numFmt w:val="bullet"/>
      <w:lvlText w:val="o"/>
      <w:lvlJc w:val="left"/>
      <w:pPr>
        <w:ind w:left="5545" w:hanging="360"/>
      </w:pPr>
      <w:rPr>
        <w:rFonts w:hint="default" w:ascii="Courier New" w:hAnsi="Courier New" w:cs="Courier New"/>
      </w:rPr>
    </w:lvl>
    <w:lvl w:ilvl="8" w:tplc="04140005" w:tentative="1">
      <w:start w:val="1"/>
      <w:numFmt w:val="bullet"/>
      <w:lvlText w:val=""/>
      <w:lvlJc w:val="left"/>
      <w:pPr>
        <w:ind w:left="6265" w:hanging="360"/>
      </w:pPr>
      <w:rPr>
        <w:rFonts w:hint="default" w:ascii="Wingdings" w:hAnsi="Wingdings"/>
      </w:rPr>
    </w:lvl>
  </w:abstractNum>
  <w:abstractNum w:abstractNumId="11" w15:restartNumberingAfterBreak="0">
    <w:nsid w:val="26070D40"/>
    <w:multiLevelType w:val="hybridMultilevel"/>
    <w:tmpl w:val="19F2B316"/>
    <w:lvl w:ilvl="0" w:tplc="AA84170E">
      <w:numFmt w:val="bullet"/>
      <w:lvlText w:val="-"/>
      <w:lvlJc w:val="left"/>
      <w:pPr>
        <w:ind w:left="360" w:hanging="360"/>
      </w:pPr>
      <w:rPr>
        <w:rFonts w:hint="default" w:ascii="Calibri" w:hAnsi="Calibri" w:cs="Calibri" w:eastAsiaTheme="minorHAnsi"/>
      </w:rPr>
    </w:lvl>
    <w:lvl w:ilvl="1" w:tplc="04140003" w:tentative="1">
      <w:start w:val="1"/>
      <w:numFmt w:val="bullet"/>
      <w:lvlText w:val="o"/>
      <w:lvlJc w:val="left"/>
      <w:pPr>
        <w:ind w:left="1080" w:hanging="360"/>
      </w:pPr>
      <w:rPr>
        <w:rFonts w:hint="default" w:ascii="Courier New" w:hAnsi="Courier New" w:cs="Courier New"/>
      </w:rPr>
    </w:lvl>
    <w:lvl w:ilvl="2" w:tplc="04140005">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2" w15:restartNumberingAfterBreak="0">
    <w:nsid w:val="2DD5047A"/>
    <w:multiLevelType w:val="hybridMultilevel"/>
    <w:tmpl w:val="B8E82284"/>
    <w:lvl w:ilvl="0" w:tplc="AA84170E">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3" w15:restartNumberingAfterBreak="0">
    <w:nsid w:val="41330B6C"/>
    <w:multiLevelType w:val="hybridMultilevel"/>
    <w:tmpl w:val="D638C6CA"/>
    <w:lvl w:ilvl="0" w:tplc="AA84170E">
      <w:numFmt w:val="bullet"/>
      <w:lvlText w:val="-"/>
      <w:lvlJc w:val="left"/>
      <w:pPr>
        <w:ind w:left="360" w:hanging="360"/>
      </w:pPr>
      <w:rPr>
        <w:rFonts w:hint="default" w:ascii="Calibri" w:hAnsi="Calibri" w:cs="Calibri" w:eastAsiaTheme="minorHAnsi"/>
      </w:rPr>
    </w:lvl>
    <w:lvl w:ilvl="1" w:tplc="04140003" w:tentative="1">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4" w15:restartNumberingAfterBreak="0">
    <w:nsid w:val="41F87A15"/>
    <w:multiLevelType w:val="multilevel"/>
    <w:tmpl w:val="FF88AE78"/>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start w:val="1"/>
      <w:numFmt w:val="bullet"/>
      <w:lvlText w:val="o"/>
      <w:lvlJc w:val="left"/>
      <w:pPr>
        <w:ind w:left="1225" w:hanging="360"/>
      </w:pPr>
      <w:rPr>
        <w:rFonts w:hint="default" w:ascii="Courier New" w:hAnsi="Courier New" w:cs="Courier New"/>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15" w15:restartNumberingAfterBreak="0">
    <w:nsid w:val="44DF5085"/>
    <w:multiLevelType w:val="multilevel"/>
    <w:tmpl w:val="25C08C98"/>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numFmt w:val="bullet"/>
      <w:lvlText w:val=""/>
      <w:lvlJc w:val="left"/>
      <w:pPr>
        <w:ind w:left="1225" w:hanging="360"/>
      </w:pPr>
      <w:rPr>
        <w:rFonts w:hint="default" w:ascii="Symbol" w:hAnsi="Symbol" w:eastAsia="Symbol" w:cs="Symbol"/>
        <w:b w:val="0"/>
        <w:bCs w:val="0"/>
        <w:i w:val="0"/>
        <w:iCs w:val="0"/>
        <w:spacing w:val="0"/>
        <w:w w:val="100"/>
        <w:sz w:val="22"/>
        <w:szCs w:val="22"/>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16" w15:restartNumberingAfterBreak="0">
    <w:nsid w:val="4EB368A6"/>
    <w:multiLevelType w:val="hybridMultilevel"/>
    <w:tmpl w:val="D570D882"/>
    <w:lvl w:ilvl="0" w:tplc="1A14D7D6">
      <w:numFmt w:val="bullet"/>
      <w:lvlText w:val=""/>
      <w:lvlJc w:val="left"/>
      <w:pPr>
        <w:ind w:left="865" w:hanging="360"/>
      </w:pPr>
      <w:rPr>
        <w:rFonts w:hint="default" w:ascii="Symbol" w:hAnsi="Symbol" w:eastAsia="Symbol" w:cs="Symbol"/>
        <w:b w:val="0"/>
        <w:bCs w:val="0"/>
        <w:i w:val="0"/>
        <w:iCs w:val="0"/>
        <w:color w:val="8E2829"/>
        <w:spacing w:val="0"/>
        <w:w w:val="100"/>
        <w:sz w:val="22"/>
        <w:szCs w:val="22"/>
        <w:lang w:val="nn-NO" w:eastAsia="en-US" w:bidi="ar-SA"/>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501D2BC8"/>
    <w:multiLevelType w:val="hybridMultilevel"/>
    <w:tmpl w:val="6E40F8AC"/>
    <w:lvl w:ilvl="0" w:tplc="91A84D0E">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8" w15:restartNumberingAfterBreak="0">
    <w:nsid w:val="53022E2E"/>
    <w:multiLevelType w:val="hybridMultilevel"/>
    <w:tmpl w:val="C742E37C"/>
    <w:lvl w:ilvl="0" w:tplc="AA84170E">
      <w:numFmt w:val="bullet"/>
      <w:lvlText w:val="-"/>
      <w:lvlJc w:val="left"/>
      <w:pPr>
        <w:ind w:left="360" w:hanging="360"/>
      </w:pPr>
      <w:rPr>
        <w:rFonts w:hint="default" w:ascii="Calibri" w:hAnsi="Calibri" w:cs="Calibri" w:eastAsiaTheme="minorHAnsi"/>
      </w:rPr>
    </w:lvl>
    <w:lvl w:ilvl="1" w:tplc="04140003">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19" w15:restartNumberingAfterBreak="0">
    <w:nsid w:val="54800B08"/>
    <w:multiLevelType w:val="multilevel"/>
    <w:tmpl w:val="25C08C98"/>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numFmt w:val="bullet"/>
      <w:lvlText w:val=""/>
      <w:lvlJc w:val="left"/>
      <w:pPr>
        <w:ind w:left="1225" w:hanging="360"/>
      </w:pPr>
      <w:rPr>
        <w:rFonts w:hint="default" w:ascii="Symbol" w:hAnsi="Symbol" w:eastAsia="Symbol" w:cs="Symbol"/>
        <w:b w:val="0"/>
        <w:bCs w:val="0"/>
        <w:i w:val="0"/>
        <w:iCs w:val="0"/>
        <w:spacing w:val="0"/>
        <w:w w:val="100"/>
        <w:sz w:val="22"/>
        <w:szCs w:val="22"/>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20" w15:restartNumberingAfterBreak="0">
    <w:nsid w:val="55E74937"/>
    <w:multiLevelType w:val="multilevel"/>
    <w:tmpl w:val="1118083A"/>
    <w:lvl w:ilvl="0">
      <w:numFmt w:val="bullet"/>
      <w:lvlText w:val="-"/>
      <w:lvlJc w:val="left"/>
      <w:pPr>
        <w:ind w:left="360" w:hanging="360"/>
      </w:pPr>
      <w:rPr>
        <w:rFonts w:hint="default" w:ascii="Calibri" w:hAnsi="Calibri" w:cs="Calibri" w:eastAsiaTheme="minorHAnsi"/>
      </w:rPr>
    </w:lvl>
    <w:lvl w:ilvl="1">
      <w:start w:val="1"/>
      <w:numFmt w:val="bullet"/>
      <w:lvlText w:val=""/>
      <w:lvlJc w:val="left"/>
      <w:pPr>
        <w:ind w:left="390" w:hanging="390"/>
      </w:pPr>
      <w:rPr>
        <w:rFonts w:hint="default" w:ascii="Symbol" w:hAnsi="Symbol"/>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21" w15:restartNumberingAfterBreak="0">
    <w:nsid w:val="573E1EED"/>
    <w:multiLevelType w:val="hybridMultilevel"/>
    <w:tmpl w:val="8FFA10D8"/>
    <w:lvl w:ilvl="0" w:tplc="C3866874">
      <w:numFmt w:val="bullet"/>
      <w:lvlText w:val=""/>
      <w:lvlJc w:val="left"/>
      <w:pPr>
        <w:ind w:left="865" w:hanging="360"/>
      </w:pPr>
      <w:rPr>
        <w:rFonts w:hint="default" w:ascii="Symbol" w:hAnsi="Symbol" w:eastAsia="Symbol" w:cs="Symbol"/>
        <w:b w:val="0"/>
        <w:bCs w:val="0"/>
        <w:i w:val="0"/>
        <w:iCs w:val="0"/>
        <w:color w:val="8E2829"/>
        <w:spacing w:val="0"/>
        <w:w w:val="100"/>
        <w:sz w:val="22"/>
        <w:szCs w:val="22"/>
        <w:lang w:val="nn-NO" w:eastAsia="en-US" w:bidi="ar-SA"/>
      </w:rPr>
    </w:lvl>
    <w:lvl w:ilvl="1" w:tplc="A5A64688">
      <w:numFmt w:val="bullet"/>
      <w:lvlText w:val="•"/>
      <w:lvlJc w:val="left"/>
      <w:pPr>
        <w:ind w:left="1808" w:hanging="360"/>
      </w:pPr>
      <w:rPr>
        <w:rFonts w:hint="default"/>
        <w:lang w:val="nn-NO" w:eastAsia="en-US" w:bidi="ar-SA"/>
      </w:rPr>
    </w:lvl>
    <w:lvl w:ilvl="2" w:tplc="3B3E01CC">
      <w:numFmt w:val="bullet"/>
      <w:lvlText w:val="•"/>
      <w:lvlJc w:val="left"/>
      <w:pPr>
        <w:ind w:left="2757" w:hanging="360"/>
      </w:pPr>
      <w:rPr>
        <w:rFonts w:hint="default"/>
        <w:lang w:val="nn-NO" w:eastAsia="en-US" w:bidi="ar-SA"/>
      </w:rPr>
    </w:lvl>
    <w:lvl w:ilvl="3" w:tplc="63369F16">
      <w:numFmt w:val="bullet"/>
      <w:lvlText w:val="•"/>
      <w:lvlJc w:val="left"/>
      <w:pPr>
        <w:ind w:left="3706" w:hanging="360"/>
      </w:pPr>
      <w:rPr>
        <w:rFonts w:hint="default"/>
        <w:lang w:val="nn-NO" w:eastAsia="en-US" w:bidi="ar-SA"/>
      </w:rPr>
    </w:lvl>
    <w:lvl w:ilvl="4" w:tplc="84DA22D4">
      <w:numFmt w:val="bullet"/>
      <w:lvlText w:val="•"/>
      <w:lvlJc w:val="left"/>
      <w:pPr>
        <w:ind w:left="4655" w:hanging="360"/>
      </w:pPr>
      <w:rPr>
        <w:rFonts w:hint="default"/>
        <w:lang w:val="nn-NO" w:eastAsia="en-US" w:bidi="ar-SA"/>
      </w:rPr>
    </w:lvl>
    <w:lvl w:ilvl="5" w:tplc="95100B4E">
      <w:numFmt w:val="bullet"/>
      <w:lvlText w:val="•"/>
      <w:lvlJc w:val="left"/>
      <w:pPr>
        <w:ind w:left="5603" w:hanging="360"/>
      </w:pPr>
      <w:rPr>
        <w:rFonts w:hint="default"/>
        <w:lang w:val="nn-NO" w:eastAsia="en-US" w:bidi="ar-SA"/>
      </w:rPr>
    </w:lvl>
    <w:lvl w:ilvl="6" w:tplc="FE92E61A">
      <w:numFmt w:val="bullet"/>
      <w:lvlText w:val="•"/>
      <w:lvlJc w:val="left"/>
      <w:pPr>
        <w:ind w:left="6552" w:hanging="360"/>
      </w:pPr>
      <w:rPr>
        <w:rFonts w:hint="default"/>
        <w:lang w:val="nn-NO" w:eastAsia="en-US" w:bidi="ar-SA"/>
      </w:rPr>
    </w:lvl>
    <w:lvl w:ilvl="7" w:tplc="1CFEA96A">
      <w:numFmt w:val="bullet"/>
      <w:lvlText w:val="•"/>
      <w:lvlJc w:val="left"/>
      <w:pPr>
        <w:ind w:left="7501" w:hanging="360"/>
      </w:pPr>
      <w:rPr>
        <w:rFonts w:hint="default"/>
        <w:lang w:val="nn-NO" w:eastAsia="en-US" w:bidi="ar-SA"/>
      </w:rPr>
    </w:lvl>
    <w:lvl w:ilvl="8" w:tplc="E492441A">
      <w:numFmt w:val="bullet"/>
      <w:lvlText w:val="•"/>
      <w:lvlJc w:val="left"/>
      <w:pPr>
        <w:ind w:left="8450" w:hanging="360"/>
      </w:pPr>
      <w:rPr>
        <w:rFonts w:hint="default"/>
        <w:lang w:val="nn-NO" w:eastAsia="en-US" w:bidi="ar-SA"/>
      </w:rPr>
    </w:lvl>
  </w:abstractNum>
  <w:abstractNum w:abstractNumId="22" w15:restartNumberingAfterBreak="0">
    <w:nsid w:val="5C7D0430"/>
    <w:multiLevelType w:val="hybridMultilevel"/>
    <w:tmpl w:val="9648F41C"/>
    <w:lvl w:ilvl="0" w:tplc="AA84170E">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3" w15:restartNumberingAfterBreak="0">
    <w:nsid w:val="5E7D1BE0"/>
    <w:multiLevelType w:val="hybridMultilevel"/>
    <w:tmpl w:val="35A0C740"/>
    <w:lvl w:ilvl="0" w:tplc="AA84170E">
      <w:numFmt w:val="bullet"/>
      <w:lvlText w:val="-"/>
      <w:lvlJc w:val="left"/>
      <w:pPr>
        <w:ind w:left="360" w:hanging="360"/>
      </w:pPr>
      <w:rPr>
        <w:rFonts w:hint="default" w:ascii="Calibri" w:hAnsi="Calibri" w:cs="Calibri" w:eastAsiaTheme="minorHAnsi"/>
      </w:rPr>
    </w:lvl>
    <w:lvl w:ilvl="1" w:tplc="04140003">
      <w:start w:val="1"/>
      <w:numFmt w:val="bullet"/>
      <w:lvlText w:val="o"/>
      <w:lvlJc w:val="left"/>
      <w:pPr>
        <w:ind w:left="1080" w:hanging="360"/>
      </w:pPr>
      <w:rPr>
        <w:rFonts w:hint="default" w:ascii="Courier New" w:hAnsi="Courier New" w:cs="Courier New"/>
      </w:rPr>
    </w:lvl>
    <w:lvl w:ilvl="2" w:tplc="04140005" w:tentative="1">
      <w:start w:val="1"/>
      <w:numFmt w:val="bullet"/>
      <w:lvlText w:val=""/>
      <w:lvlJc w:val="left"/>
      <w:pPr>
        <w:ind w:left="1800" w:hanging="360"/>
      </w:pPr>
      <w:rPr>
        <w:rFonts w:hint="default" w:ascii="Wingdings" w:hAnsi="Wingdings"/>
      </w:rPr>
    </w:lvl>
    <w:lvl w:ilvl="3" w:tplc="04140001" w:tentative="1">
      <w:start w:val="1"/>
      <w:numFmt w:val="bullet"/>
      <w:lvlText w:val=""/>
      <w:lvlJc w:val="left"/>
      <w:pPr>
        <w:ind w:left="2520" w:hanging="360"/>
      </w:pPr>
      <w:rPr>
        <w:rFonts w:hint="default" w:ascii="Symbol" w:hAnsi="Symbol"/>
      </w:rPr>
    </w:lvl>
    <w:lvl w:ilvl="4" w:tplc="04140003" w:tentative="1">
      <w:start w:val="1"/>
      <w:numFmt w:val="bullet"/>
      <w:lvlText w:val="o"/>
      <w:lvlJc w:val="left"/>
      <w:pPr>
        <w:ind w:left="3240" w:hanging="360"/>
      </w:pPr>
      <w:rPr>
        <w:rFonts w:hint="default" w:ascii="Courier New" w:hAnsi="Courier New" w:cs="Courier New"/>
      </w:rPr>
    </w:lvl>
    <w:lvl w:ilvl="5" w:tplc="04140005" w:tentative="1">
      <w:start w:val="1"/>
      <w:numFmt w:val="bullet"/>
      <w:lvlText w:val=""/>
      <w:lvlJc w:val="left"/>
      <w:pPr>
        <w:ind w:left="3960" w:hanging="360"/>
      </w:pPr>
      <w:rPr>
        <w:rFonts w:hint="default" w:ascii="Wingdings" w:hAnsi="Wingdings"/>
      </w:rPr>
    </w:lvl>
    <w:lvl w:ilvl="6" w:tplc="04140001" w:tentative="1">
      <w:start w:val="1"/>
      <w:numFmt w:val="bullet"/>
      <w:lvlText w:val=""/>
      <w:lvlJc w:val="left"/>
      <w:pPr>
        <w:ind w:left="4680" w:hanging="360"/>
      </w:pPr>
      <w:rPr>
        <w:rFonts w:hint="default" w:ascii="Symbol" w:hAnsi="Symbol"/>
      </w:rPr>
    </w:lvl>
    <w:lvl w:ilvl="7" w:tplc="04140003" w:tentative="1">
      <w:start w:val="1"/>
      <w:numFmt w:val="bullet"/>
      <w:lvlText w:val="o"/>
      <w:lvlJc w:val="left"/>
      <w:pPr>
        <w:ind w:left="5400" w:hanging="360"/>
      </w:pPr>
      <w:rPr>
        <w:rFonts w:hint="default" w:ascii="Courier New" w:hAnsi="Courier New" w:cs="Courier New"/>
      </w:rPr>
    </w:lvl>
    <w:lvl w:ilvl="8" w:tplc="04140005" w:tentative="1">
      <w:start w:val="1"/>
      <w:numFmt w:val="bullet"/>
      <w:lvlText w:val=""/>
      <w:lvlJc w:val="left"/>
      <w:pPr>
        <w:ind w:left="6120" w:hanging="360"/>
      </w:pPr>
      <w:rPr>
        <w:rFonts w:hint="default" w:ascii="Wingdings" w:hAnsi="Wingdings"/>
      </w:rPr>
    </w:lvl>
  </w:abstractNum>
  <w:abstractNum w:abstractNumId="24" w15:restartNumberingAfterBreak="0">
    <w:nsid w:val="61EB3990"/>
    <w:multiLevelType w:val="hybridMultilevel"/>
    <w:tmpl w:val="F676CA16"/>
    <w:lvl w:ilvl="0" w:tplc="54FE15E4">
      <w:numFmt w:val="bullet"/>
      <w:lvlText w:val=""/>
      <w:lvlJc w:val="left"/>
      <w:pPr>
        <w:ind w:left="865" w:hanging="360"/>
      </w:pPr>
      <w:rPr>
        <w:rFonts w:hint="default" w:ascii="Symbol" w:hAnsi="Symbol" w:eastAsia="Symbol" w:cs="Symbol"/>
        <w:b w:val="0"/>
        <w:bCs w:val="0"/>
        <w:i w:val="0"/>
        <w:iCs w:val="0"/>
        <w:spacing w:val="0"/>
        <w:w w:val="100"/>
        <w:sz w:val="22"/>
        <w:szCs w:val="22"/>
        <w:lang w:val="nn-NO" w:eastAsia="en-US" w:bidi="ar-SA"/>
      </w:rPr>
    </w:lvl>
    <w:lvl w:ilvl="1" w:tplc="52EC7FFC">
      <w:numFmt w:val="bullet"/>
      <w:lvlText w:val="•"/>
      <w:lvlJc w:val="left"/>
      <w:pPr>
        <w:ind w:left="1808" w:hanging="360"/>
      </w:pPr>
      <w:rPr>
        <w:rFonts w:hint="default"/>
        <w:lang w:val="nn-NO" w:eastAsia="en-US" w:bidi="ar-SA"/>
      </w:rPr>
    </w:lvl>
    <w:lvl w:ilvl="2" w:tplc="527011D8">
      <w:numFmt w:val="bullet"/>
      <w:lvlText w:val="•"/>
      <w:lvlJc w:val="left"/>
      <w:pPr>
        <w:ind w:left="2757" w:hanging="360"/>
      </w:pPr>
      <w:rPr>
        <w:rFonts w:hint="default"/>
        <w:lang w:val="nn-NO" w:eastAsia="en-US" w:bidi="ar-SA"/>
      </w:rPr>
    </w:lvl>
    <w:lvl w:ilvl="3" w:tplc="E748668E">
      <w:numFmt w:val="bullet"/>
      <w:lvlText w:val="•"/>
      <w:lvlJc w:val="left"/>
      <w:pPr>
        <w:ind w:left="3706" w:hanging="360"/>
      </w:pPr>
      <w:rPr>
        <w:rFonts w:hint="default"/>
        <w:lang w:val="nn-NO" w:eastAsia="en-US" w:bidi="ar-SA"/>
      </w:rPr>
    </w:lvl>
    <w:lvl w:ilvl="4" w:tplc="E87EBF28">
      <w:numFmt w:val="bullet"/>
      <w:lvlText w:val="•"/>
      <w:lvlJc w:val="left"/>
      <w:pPr>
        <w:ind w:left="4655" w:hanging="360"/>
      </w:pPr>
      <w:rPr>
        <w:rFonts w:hint="default"/>
        <w:lang w:val="nn-NO" w:eastAsia="en-US" w:bidi="ar-SA"/>
      </w:rPr>
    </w:lvl>
    <w:lvl w:ilvl="5" w:tplc="DA7416AE">
      <w:numFmt w:val="bullet"/>
      <w:lvlText w:val="•"/>
      <w:lvlJc w:val="left"/>
      <w:pPr>
        <w:ind w:left="5603" w:hanging="360"/>
      </w:pPr>
      <w:rPr>
        <w:rFonts w:hint="default"/>
        <w:lang w:val="nn-NO" w:eastAsia="en-US" w:bidi="ar-SA"/>
      </w:rPr>
    </w:lvl>
    <w:lvl w:ilvl="6" w:tplc="6A3E6776">
      <w:numFmt w:val="bullet"/>
      <w:lvlText w:val="•"/>
      <w:lvlJc w:val="left"/>
      <w:pPr>
        <w:ind w:left="6552" w:hanging="360"/>
      </w:pPr>
      <w:rPr>
        <w:rFonts w:hint="default"/>
        <w:lang w:val="nn-NO" w:eastAsia="en-US" w:bidi="ar-SA"/>
      </w:rPr>
    </w:lvl>
    <w:lvl w:ilvl="7" w:tplc="96801A94">
      <w:numFmt w:val="bullet"/>
      <w:lvlText w:val="•"/>
      <w:lvlJc w:val="left"/>
      <w:pPr>
        <w:ind w:left="7501" w:hanging="360"/>
      </w:pPr>
      <w:rPr>
        <w:rFonts w:hint="default"/>
        <w:lang w:val="nn-NO" w:eastAsia="en-US" w:bidi="ar-SA"/>
      </w:rPr>
    </w:lvl>
    <w:lvl w:ilvl="8" w:tplc="EE409E18">
      <w:numFmt w:val="bullet"/>
      <w:lvlText w:val="•"/>
      <w:lvlJc w:val="left"/>
      <w:pPr>
        <w:ind w:left="8450" w:hanging="360"/>
      </w:pPr>
      <w:rPr>
        <w:rFonts w:hint="default"/>
        <w:lang w:val="nn-NO" w:eastAsia="en-US" w:bidi="ar-SA"/>
      </w:rPr>
    </w:lvl>
  </w:abstractNum>
  <w:abstractNum w:abstractNumId="25" w15:restartNumberingAfterBreak="0">
    <w:nsid w:val="66157F0E"/>
    <w:multiLevelType w:val="multilevel"/>
    <w:tmpl w:val="F1B40960"/>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decimal"/>
      <w:lvlText w:val="%1.%2"/>
      <w:lvlJc w:val="left"/>
      <w:pPr>
        <w:ind w:left="833" w:hanging="329"/>
      </w:pPr>
      <w:rPr>
        <w:rFonts w:hint="default" w:ascii="Calibri" w:hAnsi="Calibri" w:eastAsia="Calibri" w:cs="Calibri"/>
        <w:b w:val="0"/>
        <w:bCs w:val="0"/>
        <w:i w:val="0"/>
        <w:iCs w:val="0"/>
        <w:spacing w:val="-1"/>
        <w:w w:val="100"/>
        <w:sz w:val="22"/>
        <w:szCs w:val="22"/>
        <w:lang w:val="nn-NO" w:eastAsia="en-US" w:bidi="ar-SA"/>
      </w:rPr>
    </w:lvl>
    <w:lvl w:ilvl="2">
      <w:numFmt w:val="bullet"/>
      <w:lvlText w:val=""/>
      <w:lvlJc w:val="left"/>
      <w:pPr>
        <w:ind w:left="1225" w:hanging="360"/>
      </w:pPr>
      <w:rPr>
        <w:rFonts w:hint="default" w:ascii="Symbol" w:hAnsi="Symbol" w:eastAsia="Symbol" w:cs="Symbol"/>
        <w:spacing w:val="0"/>
        <w:w w:val="100"/>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26" w15:restartNumberingAfterBreak="0">
    <w:nsid w:val="66FD4A20"/>
    <w:multiLevelType w:val="multilevel"/>
    <w:tmpl w:val="25C08C98"/>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numFmt w:val="bullet"/>
      <w:lvlText w:val=""/>
      <w:lvlJc w:val="left"/>
      <w:pPr>
        <w:ind w:left="1225" w:hanging="360"/>
      </w:pPr>
      <w:rPr>
        <w:rFonts w:hint="default" w:ascii="Symbol" w:hAnsi="Symbol" w:eastAsia="Symbol" w:cs="Symbol"/>
        <w:b w:val="0"/>
        <w:bCs w:val="0"/>
        <w:i w:val="0"/>
        <w:iCs w:val="0"/>
        <w:spacing w:val="0"/>
        <w:w w:val="100"/>
        <w:sz w:val="22"/>
        <w:szCs w:val="22"/>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27" w15:restartNumberingAfterBreak="0">
    <w:nsid w:val="77524AC5"/>
    <w:multiLevelType w:val="multilevel"/>
    <w:tmpl w:val="BA8AC276"/>
    <w:lvl w:ilvl="0">
      <w:numFmt w:val="bullet"/>
      <w:lvlText w:val=""/>
      <w:lvlJc w:val="left"/>
      <w:pPr>
        <w:ind w:left="1025" w:hanging="440"/>
      </w:pPr>
      <w:rPr>
        <w:rFonts w:hint="default" w:ascii="Symbol" w:hAnsi="Symbol" w:eastAsia="Symbol" w:cs="Symbol"/>
        <w:b w:val="0"/>
        <w:bCs w:val="0"/>
        <w:i w:val="0"/>
        <w:iCs w:val="0"/>
        <w:color w:val="8E2829"/>
        <w:spacing w:val="0"/>
        <w:w w:val="100"/>
        <w:sz w:val="22"/>
        <w:szCs w:val="22"/>
        <w:lang w:val="nn-NO" w:eastAsia="en-US" w:bidi="ar-SA"/>
      </w:rPr>
    </w:lvl>
    <w:lvl w:ilvl="1">
      <w:start w:val="1"/>
      <w:numFmt w:val="decimal"/>
      <w:lvlText w:val="%1.%2"/>
      <w:lvlJc w:val="left"/>
      <w:pPr>
        <w:ind w:left="1128" w:hanging="543"/>
        <w:jc w:val="right"/>
      </w:pPr>
      <w:rPr>
        <w:rFonts w:hint="default" w:ascii="Calibri" w:hAnsi="Calibri" w:eastAsia="Calibri" w:cs="Calibri"/>
        <w:b/>
        <w:bCs/>
        <w:i w:val="0"/>
        <w:iCs w:val="0"/>
        <w:spacing w:val="-1"/>
        <w:w w:val="100"/>
        <w:sz w:val="36"/>
        <w:szCs w:val="36"/>
        <w:lang w:val="nn-NO" w:eastAsia="en-US" w:bidi="ar-SA"/>
      </w:rPr>
    </w:lvl>
    <w:lvl w:ilvl="2">
      <w:numFmt w:val="bullet"/>
      <w:lvlText w:val=""/>
      <w:lvlJc w:val="left"/>
      <w:pPr>
        <w:ind w:left="1305" w:hanging="360"/>
      </w:pPr>
      <w:rPr>
        <w:rFonts w:hint="default" w:ascii="Symbol" w:hAnsi="Symbol" w:eastAsia="Symbol" w:cs="Symbol"/>
        <w:spacing w:val="0"/>
        <w:w w:val="100"/>
        <w:lang w:val="nn-NO" w:eastAsia="en-US" w:bidi="ar-SA"/>
      </w:rPr>
    </w:lvl>
    <w:lvl w:ilvl="3">
      <w:numFmt w:val="bullet"/>
      <w:lvlText w:val="•"/>
      <w:lvlJc w:val="left"/>
      <w:pPr>
        <w:ind w:left="2485" w:hanging="360"/>
      </w:pPr>
      <w:rPr>
        <w:rFonts w:hint="default"/>
        <w:lang w:val="nn-NO" w:eastAsia="en-US" w:bidi="ar-SA"/>
      </w:rPr>
    </w:lvl>
    <w:lvl w:ilvl="4">
      <w:numFmt w:val="bullet"/>
      <w:lvlText w:val="•"/>
      <w:lvlJc w:val="left"/>
      <w:pPr>
        <w:ind w:left="3671" w:hanging="360"/>
      </w:pPr>
      <w:rPr>
        <w:rFonts w:hint="default"/>
        <w:lang w:val="nn-NO" w:eastAsia="en-US" w:bidi="ar-SA"/>
      </w:rPr>
    </w:lvl>
    <w:lvl w:ilvl="5">
      <w:numFmt w:val="bullet"/>
      <w:lvlText w:val="•"/>
      <w:lvlJc w:val="left"/>
      <w:pPr>
        <w:ind w:left="4857" w:hanging="360"/>
      </w:pPr>
      <w:rPr>
        <w:rFonts w:hint="default"/>
        <w:lang w:val="nn-NO" w:eastAsia="en-US" w:bidi="ar-SA"/>
      </w:rPr>
    </w:lvl>
    <w:lvl w:ilvl="6">
      <w:numFmt w:val="bullet"/>
      <w:lvlText w:val="•"/>
      <w:lvlJc w:val="left"/>
      <w:pPr>
        <w:ind w:left="6043" w:hanging="360"/>
      </w:pPr>
      <w:rPr>
        <w:rFonts w:hint="default"/>
        <w:lang w:val="nn-NO" w:eastAsia="en-US" w:bidi="ar-SA"/>
      </w:rPr>
    </w:lvl>
    <w:lvl w:ilvl="7">
      <w:numFmt w:val="bullet"/>
      <w:lvlText w:val="•"/>
      <w:lvlJc w:val="left"/>
      <w:pPr>
        <w:ind w:left="7229" w:hanging="360"/>
      </w:pPr>
      <w:rPr>
        <w:rFonts w:hint="default"/>
        <w:lang w:val="nn-NO" w:eastAsia="en-US" w:bidi="ar-SA"/>
      </w:rPr>
    </w:lvl>
    <w:lvl w:ilvl="8">
      <w:numFmt w:val="bullet"/>
      <w:lvlText w:val="•"/>
      <w:lvlJc w:val="left"/>
      <w:pPr>
        <w:ind w:left="8415" w:hanging="360"/>
      </w:pPr>
      <w:rPr>
        <w:rFonts w:hint="default"/>
        <w:lang w:val="nn-NO" w:eastAsia="en-US" w:bidi="ar-SA"/>
      </w:rPr>
    </w:lvl>
  </w:abstractNum>
  <w:abstractNum w:abstractNumId="28" w15:restartNumberingAfterBreak="0">
    <w:nsid w:val="777A554E"/>
    <w:multiLevelType w:val="hybridMultilevel"/>
    <w:tmpl w:val="8FAC427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start w:val="1"/>
      <w:numFmt w:val="bullet"/>
      <w:lvlText w:val=""/>
      <w:lvlJc w:val="left"/>
      <w:pPr>
        <w:ind w:left="2160" w:hanging="360"/>
      </w:pPr>
      <w:rPr>
        <w:rFonts w:hint="default" w:ascii="Wingdings" w:hAnsi="Wingdings"/>
      </w:rPr>
    </w:lvl>
    <w:lvl w:ilvl="3" w:tplc="04140001">
      <w:start w:val="1"/>
      <w:numFmt w:val="bullet"/>
      <w:lvlText w:val=""/>
      <w:lvlJc w:val="left"/>
      <w:pPr>
        <w:ind w:left="2880" w:hanging="360"/>
      </w:pPr>
      <w:rPr>
        <w:rFonts w:hint="default" w:ascii="Symbol" w:hAnsi="Symbol"/>
      </w:rPr>
    </w:lvl>
    <w:lvl w:ilvl="4" w:tplc="04140003">
      <w:start w:val="1"/>
      <w:numFmt w:val="bullet"/>
      <w:lvlText w:val="o"/>
      <w:lvlJc w:val="left"/>
      <w:pPr>
        <w:ind w:left="3600" w:hanging="360"/>
      </w:pPr>
      <w:rPr>
        <w:rFonts w:hint="default" w:ascii="Courier New" w:hAnsi="Courier New" w:cs="Courier New"/>
      </w:rPr>
    </w:lvl>
    <w:lvl w:ilvl="5" w:tplc="04140005">
      <w:start w:val="1"/>
      <w:numFmt w:val="bullet"/>
      <w:lvlText w:val=""/>
      <w:lvlJc w:val="left"/>
      <w:pPr>
        <w:ind w:left="4320" w:hanging="360"/>
      </w:pPr>
      <w:rPr>
        <w:rFonts w:hint="default" w:ascii="Wingdings" w:hAnsi="Wingdings"/>
      </w:rPr>
    </w:lvl>
    <w:lvl w:ilvl="6" w:tplc="04140001">
      <w:start w:val="1"/>
      <w:numFmt w:val="bullet"/>
      <w:lvlText w:val=""/>
      <w:lvlJc w:val="left"/>
      <w:pPr>
        <w:ind w:left="5040" w:hanging="360"/>
      </w:pPr>
      <w:rPr>
        <w:rFonts w:hint="default" w:ascii="Symbol" w:hAnsi="Symbol"/>
      </w:rPr>
    </w:lvl>
    <w:lvl w:ilvl="7" w:tplc="04140003">
      <w:start w:val="1"/>
      <w:numFmt w:val="bullet"/>
      <w:lvlText w:val="o"/>
      <w:lvlJc w:val="left"/>
      <w:pPr>
        <w:ind w:left="5760" w:hanging="360"/>
      </w:pPr>
      <w:rPr>
        <w:rFonts w:hint="default" w:ascii="Courier New" w:hAnsi="Courier New" w:cs="Courier New"/>
      </w:rPr>
    </w:lvl>
    <w:lvl w:ilvl="8" w:tplc="04140005">
      <w:start w:val="1"/>
      <w:numFmt w:val="bullet"/>
      <w:lvlText w:val=""/>
      <w:lvlJc w:val="left"/>
      <w:pPr>
        <w:ind w:left="6480" w:hanging="360"/>
      </w:pPr>
      <w:rPr>
        <w:rFonts w:hint="default" w:ascii="Wingdings" w:hAnsi="Wingdings"/>
      </w:rPr>
    </w:lvl>
  </w:abstractNum>
  <w:abstractNum w:abstractNumId="29" w15:restartNumberingAfterBreak="0">
    <w:nsid w:val="791F6C8A"/>
    <w:multiLevelType w:val="multilevel"/>
    <w:tmpl w:val="25C08C98"/>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bullet"/>
      <w:lvlText w:val="o"/>
      <w:lvlJc w:val="left"/>
      <w:pPr>
        <w:ind w:left="864" w:hanging="360"/>
      </w:pPr>
      <w:rPr>
        <w:rFonts w:hint="default" w:ascii="Courier New" w:hAnsi="Courier New" w:cs="Courier New"/>
      </w:rPr>
    </w:lvl>
    <w:lvl w:ilvl="2">
      <w:numFmt w:val="bullet"/>
      <w:lvlText w:val=""/>
      <w:lvlJc w:val="left"/>
      <w:pPr>
        <w:ind w:left="1225" w:hanging="360"/>
      </w:pPr>
      <w:rPr>
        <w:rFonts w:hint="default" w:ascii="Symbol" w:hAnsi="Symbol" w:eastAsia="Symbol" w:cs="Symbol"/>
        <w:b w:val="0"/>
        <w:bCs w:val="0"/>
        <w:i w:val="0"/>
        <w:iCs w:val="0"/>
        <w:spacing w:val="0"/>
        <w:w w:val="100"/>
        <w:sz w:val="22"/>
        <w:szCs w:val="22"/>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abstractNum w:abstractNumId="30" w15:restartNumberingAfterBreak="0">
    <w:nsid w:val="7ADD4E65"/>
    <w:multiLevelType w:val="multilevel"/>
    <w:tmpl w:val="6F546950"/>
    <w:lvl w:ilvl="0">
      <w:start w:val="1"/>
      <w:numFmt w:val="decimal"/>
      <w:lvlText w:val="%1."/>
      <w:lvlJc w:val="left"/>
      <w:pPr>
        <w:ind w:left="362" w:hanging="217"/>
      </w:pPr>
      <w:rPr>
        <w:rFonts w:hint="default" w:ascii="Calibri" w:hAnsi="Calibri" w:eastAsia="Calibri" w:cs="Calibri"/>
        <w:b w:val="0"/>
        <w:bCs w:val="0"/>
        <w:i w:val="0"/>
        <w:iCs w:val="0"/>
        <w:spacing w:val="-1"/>
        <w:w w:val="100"/>
        <w:sz w:val="22"/>
        <w:szCs w:val="22"/>
        <w:lang w:val="nn-NO" w:eastAsia="en-US" w:bidi="ar-SA"/>
      </w:rPr>
    </w:lvl>
    <w:lvl w:ilvl="1">
      <w:start w:val="1"/>
      <w:numFmt w:val="decimal"/>
      <w:lvlText w:val="%1.%2"/>
      <w:lvlJc w:val="left"/>
      <w:pPr>
        <w:ind w:left="473" w:hanging="329"/>
      </w:pPr>
      <w:rPr>
        <w:rFonts w:hint="default" w:ascii="Calibri" w:hAnsi="Calibri" w:eastAsia="Calibri" w:cs="Calibri"/>
        <w:b w:val="0"/>
        <w:bCs w:val="0"/>
        <w:i w:val="0"/>
        <w:iCs w:val="0"/>
        <w:spacing w:val="-1"/>
        <w:w w:val="100"/>
        <w:sz w:val="22"/>
        <w:szCs w:val="22"/>
        <w:lang w:val="nn-NO" w:eastAsia="en-US" w:bidi="ar-SA"/>
      </w:rPr>
    </w:lvl>
    <w:lvl w:ilvl="2">
      <w:numFmt w:val="bullet"/>
      <w:lvlText w:val=""/>
      <w:lvlJc w:val="left"/>
      <w:pPr>
        <w:ind w:left="865" w:hanging="360"/>
      </w:pPr>
      <w:rPr>
        <w:rFonts w:hint="default" w:ascii="Symbol" w:hAnsi="Symbol" w:eastAsia="Symbol" w:cs="Symbol"/>
        <w:spacing w:val="0"/>
        <w:w w:val="100"/>
        <w:lang w:val="nn-NO" w:eastAsia="en-US" w:bidi="ar-SA"/>
      </w:rPr>
    </w:lvl>
    <w:lvl w:ilvl="3">
      <w:numFmt w:val="bullet"/>
      <w:lvlText w:val="o"/>
      <w:lvlJc w:val="left"/>
      <w:pPr>
        <w:ind w:left="158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2832" w:hanging="360"/>
      </w:pPr>
      <w:rPr>
        <w:rFonts w:hint="default"/>
        <w:lang w:val="nn-NO" w:eastAsia="en-US" w:bidi="ar-SA"/>
      </w:rPr>
    </w:lvl>
    <w:lvl w:ilvl="5">
      <w:numFmt w:val="bullet"/>
      <w:lvlText w:val="•"/>
      <w:lvlJc w:val="left"/>
      <w:pPr>
        <w:ind w:left="4085" w:hanging="360"/>
      </w:pPr>
      <w:rPr>
        <w:rFonts w:hint="default"/>
        <w:lang w:val="nn-NO" w:eastAsia="en-US" w:bidi="ar-SA"/>
      </w:rPr>
    </w:lvl>
    <w:lvl w:ilvl="6">
      <w:numFmt w:val="bullet"/>
      <w:lvlText w:val="•"/>
      <w:lvlJc w:val="left"/>
      <w:pPr>
        <w:ind w:left="5337" w:hanging="360"/>
      </w:pPr>
      <w:rPr>
        <w:rFonts w:hint="default"/>
        <w:lang w:val="nn-NO" w:eastAsia="en-US" w:bidi="ar-SA"/>
      </w:rPr>
    </w:lvl>
    <w:lvl w:ilvl="7">
      <w:numFmt w:val="bullet"/>
      <w:lvlText w:val="•"/>
      <w:lvlJc w:val="left"/>
      <w:pPr>
        <w:ind w:left="6590" w:hanging="360"/>
      </w:pPr>
      <w:rPr>
        <w:rFonts w:hint="default"/>
        <w:lang w:val="nn-NO" w:eastAsia="en-US" w:bidi="ar-SA"/>
      </w:rPr>
    </w:lvl>
    <w:lvl w:ilvl="8">
      <w:numFmt w:val="bullet"/>
      <w:lvlText w:val="•"/>
      <w:lvlJc w:val="left"/>
      <w:pPr>
        <w:ind w:left="7842" w:hanging="360"/>
      </w:pPr>
      <w:rPr>
        <w:rFonts w:hint="default"/>
        <w:lang w:val="nn-NO" w:eastAsia="en-US" w:bidi="ar-SA"/>
      </w:rPr>
    </w:lvl>
  </w:abstractNum>
  <w:abstractNum w:abstractNumId="31" w15:restartNumberingAfterBreak="0">
    <w:nsid w:val="7F2177BF"/>
    <w:multiLevelType w:val="multilevel"/>
    <w:tmpl w:val="F1B40960"/>
    <w:lvl w:ilvl="0">
      <w:numFmt w:val="bullet"/>
      <w:lvlText w:val=""/>
      <w:lvlJc w:val="left"/>
      <w:pPr>
        <w:ind w:left="722" w:hanging="217"/>
      </w:pPr>
      <w:rPr>
        <w:rFonts w:hint="default" w:ascii="Symbol" w:hAnsi="Symbol" w:eastAsia="Symbol" w:cs="Symbol"/>
        <w:b w:val="0"/>
        <w:bCs w:val="0"/>
        <w:i w:val="0"/>
        <w:iCs w:val="0"/>
        <w:spacing w:val="0"/>
        <w:w w:val="100"/>
        <w:sz w:val="22"/>
        <w:szCs w:val="22"/>
        <w:lang w:val="nn-NO" w:eastAsia="en-US" w:bidi="ar-SA"/>
      </w:rPr>
    </w:lvl>
    <w:lvl w:ilvl="1">
      <w:start w:val="1"/>
      <w:numFmt w:val="decimal"/>
      <w:lvlText w:val="%1.%2"/>
      <w:lvlJc w:val="left"/>
      <w:pPr>
        <w:ind w:left="833" w:hanging="329"/>
      </w:pPr>
      <w:rPr>
        <w:rFonts w:hint="default" w:ascii="Calibri" w:hAnsi="Calibri" w:eastAsia="Calibri" w:cs="Calibri"/>
        <w:b w:val="0"/>
        <w:bCs w:val="0"/>
        <w:i w:val="0"/>
        <w:iCs w:val="0"/>
        <w:spacing w:val="-1"/>
        <w:w w:val="100"/>
        <w:sz w:val="22"/>
        <w:szCs w:val="22"/>
        <w:lang w:val="nn-NO" w:eastAsia="en-US" w:bidi="ar-SA"/>
      </w:rPr>
    </w:lvl>
    <w:lvl w:ilvl="2">
      <w:numFmt w:val="bullet"/>
      <w:lvlText w:val=""/>
      <w:lvlJc w:val="left"/>
      <w:pPr>
        <w:ind w:left="1225" w:hanging="360"/>
      </w:pPr>
      <w:rPr>
        <w:rFonts w:hint="default" w:ascii="Symbol" w:hAnsi="Symbol" w:eastAsia="Symbol" w:cs="Symbol"/>
        <w:spacing w:val="0"/>
        <w:w w:val="100"/>
        <w:lang w:val="nn-NO" w:eastAsia="en-US" w:bidi="ar-SA"/>
      </w:rPr>
    </w:lvl>
    <w:lvl w:ilvl="3">
      <w:numFmt w:val="bullet"/>
      <w:lvlText w:val="o"/>
      <w:lvlJc w:val="left"/>
      <w:pPr>
        <w:ind w:left="1945" w:hanging="360"/>
      </w:pPr>
      <w:rPr>
        <w:rFonts w:hint="default" w:ascii="Courier New" w:hAnsi="Courier New" w:eastAsia="Courier New" w:cs="Courier New"/>
        <w:b w:val="0"/>
        <w:bCs w:val="0"/>
        <w:i w:val="0"/>
        <w:iCs w:val="0"/>
        <w:color w:val="8E2829"/>
        <w:spacing w:val="0"/>
        <w:w w:val="100"/>
        <w:sz w:val="22"/>
        <w:szCs w:val="22"/>
        <w:lang w:val="nn-NO" w:eastAsia="en-US" w:bidi="ar-SA"/>
      </w:rPr>
    </w:lvl>
    <w:lvl w:ilvl="4">
      <w:numFmt w:val="bullet"/>
      <w:lvlText w:val="•"/>
      <w:lvlJc w:val="left"/>
      <w:pPr>
        <w:ind w:left="3192" w:hanging="360"/>
      </w:pPr>
      <w:rPr>
        <w:rFonts w:hint="default"/>
        <w:lang w:val="nn-NO" w:eastAsia="en-US" w:bidi="ar-SA"/>
      </w:rPr>
    </w:lvl>
    <w:lvl w:ilvl="5">
      <w:numFmt w:val="bullet"/>
      <w:lvlText w:val="•"/>
      <w:lvlJc w:val="left"/>
      <w:pPr>
        <w:ind w:left="4445" w:hanging="360"/>
      </w:pPr>
      <w:rPr>
        <w:rFonts w:hint="default"/>
        <w:lang w:val="nn-NO" w:eastAsia="en-US" w:bidi="ar-SA"/>
      </w:rPr>
    </w:lvl>
    <w:lvl w:ilvl="6">
      <w:numFmt w:val="bullet"/>
      <w:lvlText w:val="•"/>
      <w:lvlJc w:val="left"/>
      <w:pPr>
        <w:ind w:left="5697" w:hanging="360"/>
      </w:pPr>
      <w:rPr>
        <w:rFonts w:hint="default"/>
        <w:lang w:val="nn-NO" w:eastAsia="en-US" w:bidi="ar-SA"/>
      </w:rPr>
    </w:lvl>
    <w:lvl w:ilvl="7">
      <w:numFmt w:val="bullet"/>
      <w:lvlText w:val="•"/>
      <w:lvlJc w:val="left"/>
      <w:pPr>
        <w:ind w:left="6950" w:hanging="360"/>
      </w:pPr>
      <w:rPr>
        <w:rFonts w:hint="default"/>
        <w:lang w:val="nn-NO" w:eastAsia="en-US" w:bidi="ar-SA"/>
      </w:rPr>
    </w:lvl>
    <w:lvl w:ilvl="8">
      <w:numFmt w:val="bullet"/>
      <w:lvlText w:val="•"/>
      <w:lvlJc w:val="left"/>
      <w:pPr>
        <w:ind w:left="8202" w:hanging="360"/>
      </w:pPr>
      <w:rPr>
        <w:rFonts w:hint="default"/>
        <w:lang w:val="nn-NO" w:eastAsia="en-US" w:bidi="ar-SA"/>
      </w:rPr>
    </w:lvl>
  </w:abstractNum>
  <w:num w:numId="1" w16cid:durableId="1723409875">
    <w:abstractNumId w:val="24"/>
  </w:num>
  <w:num w:numId="2" w16cid:durableId="1299727683">
    <w:abstractNumId w:val="9"/>
  </w:num>
  <w:num w:numId="3" w16cid:durableId="123232499">
    <w:abstractNumId w:val="3"/>
  </w:num>
  <w:num w:numId="4" w16cid:durableId="1880969640">
    <w:abstractNumId w:val="21"/>
  </w:num>
  <w:num w:numId="5" w16cid:durableId="2112585137">
    <w:abstractNumId w:val="30"/>
  </w:num>
  <w:num w:numId="6" w16cid:durableId="497429188">
    <w:abstractNumId w:val="10"/>
  </w:num>
  <w:num w:numId="7" w16cid:durableId="1586652283">
    <w:abstractNumId w:val="28"/>
  </w:num>
  <w:num w:numId="8" w16cid:durableId="367410555">
    <w:abstractNumId w:val="1"/>
  </w:num>
  <w:num w:numId="9" w16cid:durableId="353772998">
    <w:abstractNumId w:val="4"/>
  </w:num>
  <w:num w:numId="10" w16cid:durableId="1718890407">
    <w:abstractNumId w:val="0"/>
  </w:num>
  <w:num w:numId="11" w16cid:durableId="1341396937">
    <w:abstractNumId w:val="22"/>
  </w:num>
  <w:num w:numId="12" w16cid:durableId="835652053">
    <w:abstractNumId w:val="6"/>
  </w:num>
  <w:num w:numId="13" w16cid:durableId="1590503249">
    <w:abstractNumId w:val="20"/>
  </w:num>
  <w:num w:numId="14" w16cid:durableId="588390307">
    <w:abstractNumId w:val="18"/>
  </w:num>
  <w:num w:numId="15" w16cid:durableId="915826033">
    <w:abstractNumId w:val="13"/>
  </w:num>
  <w:num w:numId="16" w16cid:durableId="38170439">
    <w:abstractNumId w:val="23"/>
  </w:num>
  <w:num w:numId="17" w16cid:durableId="437991787">
    <w:abstractNumId w:val="11"/>
  </w:num>
  <w:num w:numId="18" w16cid:durableId="657154214">
    <w:abstractNumId w:val="2"/>
  </w:num>
  <w:num w:numId="19" w16cid:durableId="686562106">
    <w:abstractNumId w:val="17"/>
  </w:num>
  <w:num w:numId="20" w16cid:durableId="1045913322">
    <w:abstractNumId w:val="31"/>
  </w:num>
  <w:num w:numId="21" w16cid:durableId="257570164">
    <w:abstractNumId w:val="25"/>
  </w:num>
  <w:num w:numId="22" w16cid:durableId="58555663">
    <w:abstractNumId w:val="5"/>
  </w:num>
  <w:num w:numId="23" w16cid:durableId="1069109659">
    <w:abstractNumId w:val="14"/>
  </w:num>
  <w:num w:numId="24" w16cid:durableId="1719278860">
    <w:abstractNumId w:val="8"/>
  </w:num>
  <w:num w:numId="25" w16cid:durableId="767192375">
    <w:abstractNumId w:val="29"/>
  </w:num>
  <w:num w:numId="26" w16cid:durableId="1238173120">
    <w:abstractNumId w:val="19"/>
  </w:num>
  <w:num w:numId="27" w16cid:durableId="1292638355">
    <w:abstractNumId w:val="26"/>
  </w:num>
  <w:num w:numId="28" w16cid:durableId="198469690">
    <w:abstractNumId w:val="15"/>
  </w:num>
  <w:num w:numId="29" w16cid:durableId="970750255">
    <w:abstractNumId w:val="16"/>
  </w:num>
  <w:num w:numId="30" w16cid:durableId="839196272">
    <w:abstractNumId w:val="27"/>
  </w:num>
  <w:num w:numId="31" w16cid:durableId="641076452">
    <w:abstractNumId w:val="18"/>
  </w:num>
  <w:num w:numId="32" w16cid:durableId="141393429">
    <w:abstractNumId w:val="13"/>
  </w:num>
  <w:num w:numId="33" w16cid:durableId="1422676914">
    <w:abstractNumId w:val="7"/>
  </w:num>
  <w:num w:numId="34" w16cid:durableId="2053532833">
    <w:abstractNumId w:val="2"/>
  </w:num>
  <w:num w:numId="35" w16cid:durableId="8634409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8A"/>
    <w:rsid w:val="00002404"/>
    <w:rsid w:val="000038B0"/>
    <w:rsid w:val="000068DD"/>
    <w:rsid w:val="00007B17"/>
    <w:rsid w:val="00020DBD"/>
    <w:rsid w:val="00030670"/>
    <w:rsid w:val="000345AE"/>
    <w:rsid w:val="00044E10"/>
    <w:rsid w:val="00050A18"/>
    <w:rsid w:val="000553B9"/>
    <w:rsid w:val="0005727B"/>
    <w:rsid w:val="00080449"/>
    <w:rsid w:val="00080A9A"/>
    <w:rsid w:val="000817D7"/>
    <w:rsid w:val="00085B81"/>
    <w:rsid w:val="000863D0"/>
    <w:rsid w:val="000929A1"/>
    <w:rsid w:val="00096DBE"/>
    <w:rsid w:val="00097E13"/>
    <w:rsid w:val="00097EFB"/>
    <w:rsid w:val="000A0F4E"/>
    <w:rsid w:val="000A3159"/>
    <w:rsid w:val="000A333E"/>
    <w:rsid w:val="000A6EA1"/>
    <w:rsid w:val="000A7616"/>
    <w:rsid w:val="000B03D7"/>
    <w:rsid w:val="000B434B"/>
    <w:rsid w:val="000C0194"/>
    <w:rsid w:val="000D4CCA"/>
    <w:rsid w:val="000E4DA7"/>
    <w:rsid w:val="000E6A0B"/>
    <w:rsid w:val="000F2BA4"/>
    <w:rsid w:val="000F2C53"/>
    <w:rsid w:val="000F54A5"/>
    <w:rsid w:val="000F6EC0"/>
    <w:rsid w:val="001008A0"/>
    <w:rsid w:val="001017B7"/>
    <w:rsid w:val="00104024"/>
    <w:rsid w:val="00110B4E"/>
    <w:rsid w:val="00132A30"/>
    <w:rsid w:val="001358F3"/>
    <w:rsid w:val="0014002A"/>
    <w:rsid w:val="00142FD9"/>
    <w:rsid w:val="001457A2"/>
    <w:rsid w:val="00160A4C"/>
    <w:rsid w:val="00161BC3"/>
    <w:rsid w:val="00170A0A"/>
    <w:rsid w:val="00173830"/>
    <w:rsid w:val="00175356"/>
    <w:rsid w:val="00175546"/>
    <w:rsid w:val="00176657"/>
    <w:rsid w:val="00181154"/>
    <w:rsid w:val="001817EE"/>
    <w:rsid w:val="00183707"/>
    <w:rsid w:val="00192196"/>
    <w:rsid w:val="001A3D48"/>
    <w:rsid w:val="001A6CA4"/>
    <w:rsid w:val="001B5637"/>
    <w:rsid w:val="001B5C41"/>
    <w:rsid w:val="001C0A88"/>
    <w:rsid w:val="001C1650"/>
    <w:rsid w:val="001C2097"/>
    <w:rsid w:val="001C2C4C"/>
    <w:rsid w:val="001C3069"/>
    <w:rsid w:val="001D27BD"/>
    <w:rsid w:val="001D5B96"/>
    <w:rsid w:val="001E2FA2"/>
    <w:rsid w:val="001E450B"/>
    <w:rsid w:val="001E7A5B"/>
    <w:rsid w:val="001F1F65"/>
    <w:rsid w:val="001F4090"/>
    <w:rsid w:val="001F5679"/>
    <w:rsid w:val="001F5D94"/>
    <w:rsid w:val="001F687D"/>
    <w:rsid w:val="002007FB"/>
    <w:rsid w:val="00212255"/>
    <w:rsid w:val="002150ED"/>
    <w:rsid w:val="00215B32"/>
    <w:rsid w:val="002235AF"/>
    <w:rsid w:val="0023427D"/>
    <w:rsid w:val="00245201"/>
    <w:rsid w:val="002457F9"/>
    <w:rsid w:val="0025271D"/>
    <w:rsid w:val="00254037"/>
    <w:rsid w:val="00270F77"/>
    <w:rsid w:val="0027242C"/>
    <w:rsid w:val="0027513D"/>
    <w:rsid w:val="0028006D"/>
    <w:rsid w:val="0028586B"/>
    <w:rsid w:val="00285D91"/>
    <w:rsid w:val="00290B24"/>
    <w:rsid w:val="00292B35"/>
    <w:rsid w:val="00292C62"/>
    <w:rsid w:val="00293A35"/>
    <w:rsid w:val="00297EDD"/>
    <w:rsid w:val="002A2F17"/>
    <w:rsid w:val="002B6889"/>
    <w:rsid w:val="002B7FC7"/>
    <w:rsid w:val="002C0311"/>
    <w:rsid w:val="002D5528"/>
    <w:rsid w:val="002D6103"/>
    <w:rsid w:val="002E2C11"/>
    <w:rsid w:val="002E4B9A"/>
    <w:rsid w:val="002E4C64"/>
    <w:rsid w:val="00302BB1"/>
    <w:rsid w:val="00304134"/>
    <w:rsid w:val="00306590"/>
    <w:rsid w:val="00307B2A"/>
    <w:rsid w:val="00310AA9"/>
    <w:rsid w:val="00322F67"/>
    <w:rsid w:val="003236B6"/>
    <w:rsid w:val="00330073"/>
    <w:rsid w:val="00330EC9"/>
    <w:rsid w:val="00331440"/>
    <w:rsid w:val="003317F6"/>
    <w:rsid w:val="00335E53"/>
    <w:rsid w:val="00336513"/>
    <w:rsid w:val="0034785B"/>
    <w:rsid w:val="00354541"/>
    <w:rsid w:val="00354A45"/>
    <w:rsid w:val="00355CC2"/>
    <w:rsid w:val="003656F5"/>
    <w:rsid w:val="0036713E"/>
    <w:rsid w:val="00367791"/>
    <w:rsid w:val="00372431"/>
    <w:rsid w:val="0037300B"/>
    <w:rsid w:val="00374CCA"/>
    <w:rsid w:val="00376DDD"/>
    <w:rsid w:val="003835AB"/>
    <w:rsid w:val="00383F71"/>
    <w:rsid w:val="00385E81"/>
    <w:rsid w:val="003933A5"/>
    <w:rsid w:val="00396C45"/>
    <w:rsid w:val="00396E61"/>
    <w:rsid w:val="003A6540"/>
    <w:rsid w:val="003B20C8"/>
    <w:rsid w:val="003B60B1"/>
    <w:rsid w:val="003C0F82"/>
    <w:rsid w:val="003C58BF"/>
    <w:rsid w:val="003C6988"/>
    <w:rsid w:val="003C7AD0"/>
    <w:rsid w:val="003D16AD"/>
    <w:rsid w:val="003D325B"/>
    <w:rsid w:val="003D387E"/>
    <w:rsid w:val="003D3F80"/>
    <w:rsid w:val="003D70F0"/>
    <w:rsid w:val="003E36E9"/>
    <w:rsid w:val="003E4EC8"/>
    <w:rsid w:val="003F3012"/>
    <w:rsid w:val="003F6189"/>
    <w:rsid w:val="003F7DCF"/>
    <w:rsid w:val="0040009C"/>
    <w:rsid w:val="00401AE5"/>
    <w:rsid w:val="00403F2D"/>
    <w:rsid w:val="004155D9"/>
    <w:rsid w:val="00432465"/>
    <w:rsid w:val="00433523"/>
    <w:rsid w:val="00444C5C"/>
    <w:rsid w:val="00454A97"/>
    <w:rsid w:val="00457B67"/>
    <w:rsid w:val="00470E62"/>
    <w:rsid w:val="00471008"/>
    <w:rsid w:val="0047385D"/>
    <w:rsid w:val="00473BA9"/>
    <w:rsid w:val="004805A9"/>
    <w:rsid w:val="00492730"/>
    <w:rsid w:val="004A0682"/>
    <w:rsid w:val="004A4A98"/>
    <w:rsid w:val="004B1B77"/>
    <w:rsid w:val="004B6D88"/>
    <w:rsid w:val="004B7602"/>
    <w:rsid w:val="004C4900"/>
    <w:rsid w:val="004C69AC"/>
    <w:rsid w:val="004D29AA"/>
    <w:rsid w:val="004E00F6"/>
    <w:rsid w:val="004E1D6A"/>
    <w:rsid w:val="004E4C0A"/>
    <w:rsid w:val="004F5EFE"/>
    <w:rsid w:val="00506BAC"/>
    <w:rsid w:val="005139D0"/>
    <w:rsid w:val="0051542E"/>
    <w:rsid w:val="005178F3"/>
    <w:rsid w:val="00523D6B"/>
    <w:rsid w:val="00526BA3"/>
    <w:rsid w:val="005279C3"/>
    <w:rsid w:val="00536A81"/>
    <w:rsid w:val="00547510"/>
    <w:rsid w:val="00551385"/>
    <w:rsid w:val="00552379"/>
    <w:rsid w:val="00552AE6"/>
    <w:rsid w:val="00555DDF"/>
    <w:rsid w:val="0056139E"/>
    <w:rsid w:val="005660C4"/>
    <w:rsid w:val="00572C5C"/>
    <w:rsid w:val="00583807"/>
    <w:rsid w:val="005B2190"/>
    <w:rsid w:val="005B6215"/>
    <w:rsid w:val="005B6422"/>
    <w:rsid w:val="005C18A7"/>
    <w:rsid w:val="005C2CE3"/>
    <w:rsid w:val="005C2F46"/>
    <w:rsid w:val="005D4B04"/>
    <w:rsid w:val="005D561D"/>
    <w:rsid w:val="005E275F"/>
    <w:rsid w:val="005E3243"/>
    <w:rsid w:val="005E3E2A"/>
    <w:rsid w:val="005E4644"/>
    <w:rsid w:val="005E5F11"/>
    <w:rsid w:val="005E70D6"/>
    <w:rsid w:val="005F4FFA"/>
    <w:rsid w:val="005F5C84"/>
    <w:rsid w:val="006019E5"/>
    <w:rsid w:val="00606B70"/>
    <w:rsid w:val="006161A3"/>
    <w:rsid w:val="006175A7"/>
    <w:rsid w:val="006242C0"/>
    <w:rsid w:val="0063453C"/>
    <w:rsid w:val="00640FE7"/>
    <w:rsid w:val="00644B47"/>
    <w:rsid w:val="006550CB"/>
    <w:rsid w:val="00662E9D"/>
    <w:rsid w:val="006662B3"/>
    <w:rsid w:val="00670BA2"/>
    <w:rsid w:val="006748B3"/>
    <w:rsid w:val="0068555E"/>
    <w:rsid w:val="00686389"/>
    <w:rsid w:val="006926B1"/>
    <w:rsid w:val="00692EDF"/>
    <w:rsid w:val="006954B7"/>
    <w:rsid w:val="006A1526"/>
    <w:rsid w:val="006B421B"/>
    <w:rsid w:val="006B6CAB"/>
    <w:rsid w:val="006C10B8"/>
    <w:rsid w:val="006C180F"/>
    <w:rsid w:val="006C1A49"/>
    <w:rsid w:val="006C2B8C"/>
    <w:rsid w:val="006C6842"/>
    <w:rsid w:val="006D1DAC"/>
    <w:rsid w:val="006D2B8A"/>
    <w:rsid w:val="006D30F2"/>
    <w:rsid w:val="006D3101"/>
    <w:rsid w:val="006D49D5"/>
    <w:rsid w:val="006E051C"/>
    <w:rsid w:val="006F1946"/>
    <w:rsid w:val="006F3186"/>
    <w:rsid w:val="006F3E1E"/>
    <w:rsid w:val="006F60FE"/>
    <w:rsid w:val="006F6A4B"/>
    <w:rsid w:val="00700A9E"/>
    <w:rsid w:val="00701D2A"/>
    <w:rsid w:val="007027B1"/>
    <w:rsid w:val="007109F5"/>
    <w:rsid w:val="007262CD"/>
    <w:rsid w:val="00735D6F"/>
    <w:rsid w:val="0073696D"/>
    <w:rsid w:val="0074086C"/>
    <w:rsid w:val="007450BF"/>
    <w:rsid w:val="0075019D"/>
    <w:rsid w:val="00755D28"/>
    <w:rsid w:val="007706B4"/>
    <w:rsid w:val="00771EA8"/>
    <w:rsid w:val="00776BEB"/>
    <w:rsid w:val="00787645"/>
    <w:rsid w:val="0079269B"/>
    <w:rsid w:val="007A6D38"/>
    <w:rsid w:val="007B1914"/>
    <w:rsid w:val="007B4BF9"/>
    <w:rsid w:val="007B4ECA"/>
    <w:rsid w:val="007B6829"/>
    <w:rsid w:val="007C0EBE"/>
    <w:rsid w:val="007C5843"/>
    <w:rsid w:val="007C58F3"/>
    <w:rsid w:val="007C6DDE"/>
    <w:rsid w:val="007E6F2D"/>
    <w:rsid w:val="007E71F2"/>
    <w:rsid w:val="007E71FC"/>
    <w:rsid w:val="00800D06"/>
    <w:rsid w:val="00801C89"/>
    <w:rsid w:val="00804920"/>
    <w:rsid w:val="008061A7"/>
    <w:rsid w:val="00810760"/>
    <w:rsid w:val="00814A3E"/>
    <w:rsid w:val="008173AF"/>
    <w:rsid w:val="00831745"/>
    <w:rsid w:val="00831DBC"/>
    <w:rsid w:val="00841DF2"/>
    <w:rsid w:val="008617D6"/>
    <w:rsid w:val="008642F8"/>
    <w:rsid w:val="0086639E"/>
    <w:rsid w:val="008804E1"/>
    <w:rsid w:val="008827DB"/>
    <w:rsid w:val="00882D61"/>
    <w:rsid w:val="00896EAC"/>
    <w:rsid w:val="008A34FC"/>
    <w:rsid w:val="008A6B48"/>
    <w:rsid w:val="008D021C"/>
    <w:rsid w:val="008D07DD"/>
    <w:rsid w:val="008D5034"/>
    <w:rsid w:val="008E74F1"/>
    <w:rsid w:val="008E750F"/>
    <w:rsid w:val="008F34BE"/>
    <w:rsid w:val="008F519C"/>
    <w:rsid w:val="0091004D"/>
    <w:rsid w:val="00911246"/>
    <w:rsid w:val="00912731"/>
    <w:rsid w:val="0092138A"/>
    <w:rsid w:val="00923892"/>
    <w:rsid w:val="00935815"/>
    <w:rsid w:val="00941318"/>
    <w:rsid w:val="0094172E"/>
    <w:rsid w:val="00952EA6"/>
    <w:rsid w:val="009560AD"/>
    <w:rsid w:val="009626F1"/>
    <w:rsid w:val="00964230"/>
    <w:rsid w:val="00964FF3"/>
    <w:rsid w:val="00965475"/>
    <w:rsid w:val="00971506"/>
    <w:rsid w:val="00985867"/>
    <w:rsid w:val="00986B57"/>
    <w:rsid w:val="00987720"/>
    <w:rsid w:val="00991EDA"/>
    <w:rsid w:val="009A171C"/>
    <w:rsid w:val="009A2CF5"/>
    <w:rsid w:val="009A7746"/>
    <w:rsid w:val="009B1810"/>
    <w:rsid w:val="009B7736"/>
    <w:rsid w:val="009C2219"/>
    <w:rsid w:val="009C2F06"/>
    <w:rsid w:val="009D3240"/>
    <w:rsid w:val="009D3AB5"/>
    <w:rsid w:val="009D67C6"/>
    <w:rsid w:val="009F4207"/>
    <w:rsid w:val="00A0455D"/>
    <w:rsid w:val="00A136A3"/>
    <w:rsid w:val="00A160E3"/>
    <w:rsid w:val="00A22494"/>
    <w:rsid w:val="00A25C3D"/>
    <w:rsid w:val="00A26039"/>
    <w:rsid w:val="00A33C97"/>
    <w:rsid w:val="00A41B06"/>
    <w:rsid w:val="00A428A1"/>
    <w:rsid w:val="00A5425B"/>
    <w:rsid w:val="00A54A45"/>
    <w:rsid w:val="00A55066"/>
    <w:rsid w:val="00A625EC"/>
    <w:rsid w:val="00A63331"/>
    <w:rsid w:val="00A66619"/>
    <w:rsid w:val="00A718F8"/>
    <w:rsid w:val="00A81D66"/>
    <w:rsid w:val="00A932DE"/>
    <w:rsid w:val="00A93657"/>
    <w:rsid w:val="00A94EF6"/>
    <w:rsid w:val="00A965E7"/>
    <w:rsid w:val="00AD6C9E"/>
    <w:rsid w:val="00AE32AA"/>
    <w:rsid w:val="00AE5569"/>
    <w:rsid w:val="00AF156A"/>
    <w:rsid w:val="00AF194F"/>
    <w:rsid w:val="00AF5107"/>
    <w:rsid w:val="00B00F0C"/>
    <w:rsid w:val="00B04AA2"/>
    <w:rsid w:val="00B07EFF"/>
    <w:rsid w:val="00B13CEB"/>
    <w:rsid w:val="00B25731"/>
    <w:rsid w:val="00B40612"/>
    <w:rsid w:val="00B4352D"/>
    <w:rsid w:val="00B501D8"/>
    <w:rsid w:val="00B57B56"/>
    <w:rsid w:val="00B669AB"/>
    <w:rsid w:val="00B6757F"/>
    <w:rsid w:val="00B75B2D"/>
    <w:rsid w:val="00B81EF5"/>
    <w:rsid w:val="00B85C6D"/>
    <w:rsid w:val="00B873D6"/>
    <w:rsid w:val="00B87D20"/>
    <w:rsid w:val="00B90F34"/>
    <w:rsid w:val="00B94442"/>
    <w:rsid w:val="00BA05C4"/>
    <w:rsid w:val="00BA1968"/>
    <w:rsid w:val="00BA1ED7"/>
    <w:rsid w:val="00BB1008"/>
    <w:rsid w:val="00BB1638"/>
    <w:rsid w:val="00BB570F"/>
    <w:rsid w:val="00BB5848"/>
    <w:rsid w:val="00BC2E39"/>
    <w:rsid w:val="00BD4545"/>
    <w:rsid w:val="00BD6C35"/>
    <w:rsid w:val="00BD6DEB"/>
    <w:rsid w:val="00BE337B"/>
    <w:rsid w:val="00BF785D"/>
    <w:rsid w:val="00C03094"/>
    <w:rsid w:val="00C143E2"/>
    <w:rsid w:val="00C216B8"/>
    <w:rsid w:val="00C26B97"/>
    <w:rsid w:val="00C418BB"/>
    <w:rsid w:val="00C433A9"/>
    <w:rsid w:val="00C65003"/>
    <w:rsid w:val="00C6616E"/>
    <w:rsid w:val="00C71786"/>
    <w:rsid w:val="00C81674"/>
    <w:rsid w:val="00C8351F"/>
    <w:rsid w:val="00CA0E91"/>
    <w:rsid w:val="00CA2F2A"/>
    <w:rsid w:val="00CA4846"/>
    <w:rsid w:val="00CA7E78"/>
    <w:rsid w:val="00CB322E"/>
    <w:rsid w:val="00CC155F"/>
    <w:rsid w:val="00CC2163"/>
    <w:rsid w:val="00CC35EB"/>
    <w:rsid w:val="00CD3A17"/>
    <w:rsid w:val="00CE25CC"/>
    <w:rsid w:val="00CE6E56"/>
    <w:rsid w:val="00CE70E2"/>
    <w:rsid w:val="00CF04B0"/>
    <w:rsid w:val="00CF1E6B"/>
    <w:rsid w:val="00CF3D80"/>
    <w:rsid w:val="00CF42AD"/>
    <w:rsid w:val="00CF6027"/>
    <w:rsid w:val="00D068C6"/>
    <w:rsid w:val="00D10195"/>
    <w:rsid w:val="00D14661"/>
    <w:rsid w:val="00D1485E"/>
    <w:rsid w:val="00D21198"/>
    <w:rsid w:val="00D32315"/>
    <w:rsid w:val="00D34BF0"/>
    <w:rsid w:val="00D411E1"/>
    <w:rsid w:val="00D41A71"/>
    <w:rsid w:val="00D45E1E"/>
    <w:rsid w:val="00D53150"/>
    <w:rsid w:val="00D5513A"/>
    <w:rsid w:val="00D63D70"/>
    <w:rsid w:val="00D64A75"/>
    <w:rsid w:val="00D65487"/>
    <w:rsid w:val="00D65EE7"/>
    <w:rsid w:val="00D6686D"/>
    <w:rsid w:val="00D67A9F"/>
    <w:rsid w:val="00D73D77"/>
    <w:rsid w:val="00D76024"/>
    <w:rsid w:val="00D80344"/>
    <w:rsid w:val="00D80EC5"/>
    <w:rsid w:val="00D811DA"/>
    <w:rsid w:val="00D92F45"/>
    <w:rsid w:val="00D964FB"/>
    <w:rsid w:val="00DB0C98"/>
    <w:rsid w:val="00DB16FA"/>
    <w:rsid w:val="00DB18E7"/>
    <w:rsid w:val="00DB4F67"/>
    <w:rsid w:val="00DC04C3"/>
    <w:rsid w:val="00DD2B2D"/>
    <w:rsid w:val="00DD3BE8"/>
    <w:rsid w:val="00DD41F8"/>
    <w:rsid w:val="00DE5DBF"/>
    <w:rsid w:val="00DE6C61"/>
    <w:rsid w:val="00DE7428"/>
    <w:rsid w:val="00DF525A"/>
    <w:rsid w:val="00E03BC6"/>
    <w:rsid w:val="00E123F2"/>
    <w:rsid w:val="00E12586"/>
    <w:rsid w:val="00E13E8F"/>
    <w:rsid w:val="00E15C1D"/>
    <w:rsid w:val="00E27B0B"/>
    <w:rsid w:val="00E3598A"/>
    <w:rsid w:val="00E4485E"/>
    <w:rsid w:val="00E45AED"/>
    <w:rsid w:val="00E45D0A"/>
    <w:rsid w:val="00E460BC"/>
    <w:rsid w:val="00E63952"/>
    <w:rsid w:val="00E63F40"/>
    <w:rsid w:val="00E70236"/>
    <w:rsid w:val="00E87C09"/>
    <w:rsid w:val="00E942DE"/>
    <w:rsid w:val="00E965DA"/>
    <w:rsid w:val="00EA7D25"/>
    <w:rsid w:val="00EB3B4C"/>
    <w:rsid w:val="00EB5753"/>
    <w:rsid w:val="00EB5D04"/>
    <w:rsid w:val="00EC1FF4"/>
    <w:rsid w:val="00EC40E1"/>
    <w:rsid w:val="00ED4574"/>
    <w:rsid w:val="00ED7688"/>
    <w:rsid w:val="00EE7269"/>
    <w:rsid w:val="00EE749B"/>
    <w:rsid w:val="00EF54A1"/>
    <w:rsid w:val="00F02271"/>
    <w:rsid w:val="00F0240E"/>
    <w:rsid w:val="00F109E9"/>
    <w:rsid w:val="00F10F1F"/>
    <w:rsid w:val="00F11B59"/>
    <w:rsid w:val="00F1204A"/>
    <w:rsid w:val="00F13B0A"/>
    <w:rsid w:val="00F15B11"/>
    <w:rsid w:val="00F15BC6"/>
    <w:rsid w:val="00F171B9"/>
    <w:rsid w:val="00F173DD"/>
    <w:rsid w:val="00F20C7E"/>
    <w:rsid w:val="00F36BB2"/>
    <w:rsid w:val="00F37439"/>
    <w:rsid w:val="00F37EA6"/>
    <w:rsid w:val="00F421F6"/>
    <w:rsid w:val="00F42393"/>
    <w:rsid w:val="00F54EC7"/>
    <w:rsid w:val="00F5590D"/>
    <w:rsid w:val="00F56E36"/>
    <w:rsid w:val="00F702B9"/>
    <w:rsid w:val="00F77FAA"/>
    <w:rsid w:val="00F86BE5"/>
    <w:rsid w:val="00FA070A"/>
    <w:rsid w:val="00FA2006"/>
    <w:rsid w:val="00FA4B14"/>
    <w:rsid w:val="00FB6680"/>
    <w:rsid w:val="00FC2526"/>
    <w:rsid w:val="00FD2BEA"/>
    <w:rsid w:val="00FD3103"/>
    <w:rsid w:val="00FE0D66"/>
    <w:rsid w:val="00FE586F"/>
    <w:rsid w:val="00FE6BF2"/>
    <w:rsid w:val="00FF01BC"/>
    <w:rsid w:val="00FF1FEC"/>
    <w:rsid w:val="00FF30D4"/>
    <w:rsid w:val="00FF3683"/>
    <w:rsid w:val="03DA7859"/>
    <w:rsid w:val="0AE1538A"/>
    <w:rsid w:val="0B804514"/>
    <w:rsid w:val="0B9FBC07"/>
    <w:rsid w:val="0DB63B96"/>
    <w:rsid w:val="10AE65D0"/>
    <w:rsid w:val="121E795A"/>
    <w:rsid w:val="1230C8DB"/>
    <w:rsid w:val="12B0482F"/>
    <w:rsid w:val="16D6D7B1"/>
    <w:rsid w:val="1A3EC11A"/>
    <w:rsid w:val="1AF1E924"/>
    <w:rsid w:val="1D93A0D1"/>
    <w:rsid w:val="1F78D30A"/>
    <w:rsid w:val="26F4D3D9"/>
    <w:rsid w:val="27E74170"/>
    <w:rsid w:val="2867211F"/>
    <w:rsid w:val="28B7AE0F"/>
    <w:rsid w:val="29795A0D"/>
    <w:rsid w:val="29DAEB91"/>
    <w:rsid w:val="2A245160"/>
    <w:rsid w:val="2A36DD45"/>
    <w:rsid w:val="2A5617CE"/>
    <w:rsid w:val="2B401592"/>
    <w:rsid w:val="2CF1257D"/>
    <w:rsid w:val="2EB4E241"/>
    <w:rsid w:val="2F5F8047"/>
    <w:rsid w:val="300F8726"/>
    <w:rsid w:val="3026067F"/>
    <w:rsid w:val="34489D1B"/>
    <w:rsid w:val="370B2450"/>
    <w:rsid w:val="376F9533"/>
    <w:rsid w:val="3B110F4C"/>
    <w:rsid w:val="3B1FCF01"/>
    <w:rsid w:val="3DDA2D9E"/>
    <w:rsid w:val="4335D561"/>
    <w:rsid w:val="472FDB20"/>
    <w:rsid w:val="4820776C"/>
    <w:rsid w:val="4A8E3DFC"/>
    <w:rsid w:val="52E9EFD8"/>
    <w:rsid w:val="534F474F"/>
    <w:rsid w:val="543673BD"/>
    <w:rsid w:val="564C3012"/>
    <w:rsid w:val="57E2F79E"/>
    <w:rsid w:val="5A0339B1"/>
    <w:rsid w:val="5A692790"/>
    <w:rsid w:val="5D9FEE1E"/>
    <w:rsid w:val="5E4B386F"/>
    <w:rsid w:val="5EC6A55B"/>
    <w:rsid w:val="5FDE578A"/>
    <w:rsid w:val="606105B7"/>
    <w:rsid w:val="60F25D8F"/>
    <w:rsid w:val="630914C7"/>
    <w:rsid w:val="636D56CF"/>
    <w:rsid w:val="644A7D5E"/>
    <w:rsid w:val="644E0AB5"/>
    <w:rsid w:val="64CDD6B7"/>
    <w:rsid w:val="64DD5103"/>
    <w:rsid w:val="672BD856"/>
    <w:rsid w:val="6800582B"/>
    <w:rsid w:val="680A3862"/>
    <w:rsid w:val="68EDCFD4"/>
    <w:rsid w:val="6C433A58"/>
    <w:rsid w:val="6CD361F1"/>
    <w:rsid w:val="6CFF9F29"/>
    <w:rsid w:val="6DDB0BB6"/>
    <w:rsid w:val="6F076878"/>
    <w:rsid w:val="70DB5A7F"/>
    <w:rsid w:val="70F65687"/>
    <w:rsid w:val="72BAED4B"/>
    <w:rsid w:val="75F8D1D6"/>
    <w:rsid w:val="7820B862"/>
    <w:rsid w:val="7AFE6550"/>
    <w:rsid w:val="7C2CE984"/>
    <w:rsid w:val="7D8B22A0"/>
    <w:rsid w:val="7E0C80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0DBA1"/>
  <w15:chartTrackingRefBased/>
  <w15:docId w15:val="{A38ED55C-059C-4F1B-B7AA-F7AFE9185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2B8A"/>
    <w:pPr>
      <w:widowControl w:val="0"/>
      <w:autoSpaceDE w:val="0"/>
      <w:autoSpaceDN w:val="0"/>
      <w:spacing w:after="0" w:line="240" w:lineRule="auto"/>
    </w:pPr>
    <w:rPr>
      <w:rFonts w:ascii="Calibri" w:hAnsi="Calibri" w:eastAsia="Calibri" w:cs="Calibri"/>
      <w:kern w:val="0"/>
      <w:sz w:val="22"/>
      <w:szCs w:val="22"/>
      <w:lang w:val="en-GB"/>
      <w14:ligatures w14:val="none"/>
    </w:rPr>
  </w:style>
  <w:style w:type="paragraph" w:styleId="Overskrift1">
    <w:name w:val="heading 1"/>
    <w:basedOn w:val="Normal"/>
    <w:next w:val="Normal"/>
    <w:link w:val="Overskrift1Tegn"/>
    <w:uiPriority w:val="9"/>
    <w:qFormat/>
    <w:rsid w:val="006D2B8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6D2B8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6D2B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6D2B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D2B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D2B8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D2B8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D2B8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D2B8A"/>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6D2B8A"/>
    <w:rPr>
      <w:rFonts w:asciiTheme="majorHAnsi" w:hAnsiTheme="majorHAnsi" w:eastAsiaTheme="majorEastAsia" w:cstheme="majorBidi"/>
      <w:color w:val="0F4761" w:themeColor="accent1" w:themeShade="BF"/>
      <w:sz w:val="40"/>
      <w:szCs w:val="40"/>
    </w:rPr>
  </w:style>
  <w:style w:type="character" w:styleId="Overskrift2Tegn" w:customStyle="1">
    <w:name w:val="Overskrift 2 Tegn"/>
    <w:basedOn w:val="Standardskriftforavsnitt"/>
    <w:link w:val="Overskrift2"/>
    <w:uiPriority w:val="9"/>
    <w:semiHidden/>
    <w:rsid w:val="006D2B8A"/>
    <w:rPr>
      <w:rFonts w:asciiTheme="majorHAnsi" w:hAnsiTheme="majorHAnsi" w:eastAsiaTheme="majorEastAsia" w:cstheme="majorBidi"/>
      <w:color w:val="0F4761" w:themeColor="accent1" w:themeShade="BF"/>
      <w:sz w:val="32"/>
      <w:szCs w:val="32"/>
    </w:rPr>
  </w:style>
  <w:style w:type="character" w:styleId="Overskrift3Tegn" w:customStyle="1">
    <w:name w:val="Overskrift 3 Tegn"/>
    <w:basedOn w:val="Standardskriftforavsnitt"/>
    <w:link w:val="Overskrift3"/>
    <w:uiPriority w:val="9"/>
    <w:semiHidden/>
    <w:rsid w:val="006D2B8A"/>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6D2B8A"/>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6D2B8A"/>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6D2B8A"/>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6D2B8A"/>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6D2B8A"/>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6D2B8A"/>
    <w:rPr>
      <w:rFonts w:eastAsiaTheme="majorEastAsia" w:cstheme="majorBidi"/>
      <w:color w:val="272727" w:themeColor="text1" w:themeTint="D8"/>
    </w:rPr>
  </w:style>
  <w:style w:type="paragraph" w:styleId="Tittel">
    <w:name w:val="Title"/>
    <w:basedOn w:val="Normal"/>
    <w:next w:val="Normal"/>
    <w:link w:val="TittelTegn"/>
    <w:uiPriority w:val="10"/>
    <w:qFormat/>
    <w:rsid w:val="006D2B8A"/>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6D2B8A"/>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6D2B8A"/>
    <w:pPr>
      <w:numPr>
        <w:ilvl w:val="1"/>
      </w:numPr>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6D2B8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D2B8A"/>
    <w:pPr>
      <w:spacing w:before="160"/>
      <w:jc w:val="center"/>
    </w:pPr>
    <w:rPr>
      <w:i/>
      <w:iCs/>
      <w:color w:val="404040" w:themeColor="text1" w:themeTint="BF"/>
    </w:rPr>
  </w:style>
  <w:style w:type="character" w:styleId="SitatTegn" w:customStyle="1">
    <w:name w:val="Sitat Tegn"/>
    <w:basedOn w:val="Standardskriftforavsnitt"/>
    <w:link w:val="Sitat"/>
    <w:uiPriority w:val="29"/>
    <w:rsid w:val="006D2B8A"/>
    <w:rPr>
      <w:i/>
      <w:iCs/>
      <w:color w:val="404040" w:themeColor="text1" w:themeTint="BF"/>
    </w:rPr>
  </w:style>
  <w:style w:type="paragraph" w:styleId="Listeavsnitt">
    <w:name w:val="List Paragraph"/>
    <w:basedOn w:val="Normal"/>
    <w:link w:val="ListeavsnittTegn"/>
    <w:uiPriority w:val="19"/>
    <w:qFormat/>
    <w:rsid w:val="006D2B8A"/>
    <w:pPr>
      <w:ind w:left="720"/>
      <w:contextualSpacing/>
    </w:pPr>
  </w:style>
  <w:style w:type="character" w:styleId="Sterkutheving">
    <w:name w:val="Intense Emphasis"/>
    <w:basedOn w:val="Standardskriftforavsnitt"/>
    <w:uiPriority w:val="21"/>
    <w:qFormat/>
    <w:rsid w:val="006D2B8A"/>
    <w:rPr>
      <w:i/>
      <w:iCs/>
      <w:color w:val="0F4761" w:themeColor="accent1" w:themeShade="BF"/>
    </w:rPr>
  </w:style>
  <w:style w:type="paragraph" w:styleId="Sterktsitat">
    <w:name w:val="Intense Quote"/>
    <w:basedOn w:val="Normal"/>
    <w:next w:val="Normal"/>
    <w:link w:val="SterktsitatTegn"/>
    <w:uiPriority w:val="30"/>
    <w:qFormat/>
    <w:rsid w:val="006D2B8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6D2B8A"/>
    <w:rPr>
      <w:i/>
      <w:iCs/>
      <w:color w:val="0F4761" w:themeColor="accent1" w:themeShade="BF"/>
    </w:rPr>
  </w:style>
  <w:style w:type="character" w:styleId="Sterkreferanse">
    <w:name w:val="Intense Reference"/>
    <w:basedOn w:val="Standardskriftforavsnitt"/>
    <w:uiPriority w:val="32"/>
    <w:qFormat/>
    <w:rsid w:val="006D2B8A"/>
    <w:rPr>
      <w:b/>
      <w:bCs/>
      <w:smallCaps/>
      <w:color w:val="0F4761" w:themeColor="accent1" w:themeShade="BF"/>
      <w:spacing w:val="5"/>
    </w:rPr>
  </w:style>
  <w:style w:type="paragraph" w:styleId="Brdtekst">
    <w:name w:val="Body Text"/>
    <w:basedOn w:val="Normal"/>
    <w:link w:val="BrdtekstTegn"/>
    <w:uiPriority w:val="1"/>
    <w:qFormat/>
    <w:rsid w:val="006D2B8A"/>
    <w:rPr>
      <w:lang w:val="nn-NO"/>
    </w:rPr>
  </w:style>
  <w:style w:type="character" w:styleId="BrdtekstTegn" w:customStyle="1">
    <w:name w:val="Brødtekst Tegn"/>
    <w:basedOn w:val="Standardskriftforavsnitt"/>
    <w:link w:val="Brdtekst"/>
    <w:uiPriority w:val="1"/>
    <w:rsid w:val="006D2B8A"/>
    <w:rPr>
      <w:rFonts w:ascii="Calibri" w:hAnsi="Calibri" w:eastAsia="Calibri" w:cs="Calibri"/>
      <w:kern w:val="0"/>
      <w:sz w:val="22"/>
      <w:szCs w:val="22"/>
      <w:lang w:val="nn-NO"/>
      <w14:ligatures w14:val="none"/>
    </w:rPr>
  </w:style>
  <w:style w:type="paragraph" w:styleId="TableParagraph" w:customStyle="1">
    <w:name w:val="Table Paragraph"/>
    <w:basedOn w:val="Normal"/>
    <w:uiPriority w:val="1"/>
    <w:qFormat/>
    <w:rsid w:val="006D2B8A"/>
    <w:rPr>
      <w:lang w:val="nn-NO"/>
    </w:rPr>
  </w:style>
  <w:style w:type="character" w:styleId="ListeavsnittTegn" w:customStyle="1">
    <w:name w:val="Listeavsnitt Tegn"/>
    <w:basedOn w:val="Standardskriftforavsnitt"/>
    <w:link w:val="Listeavsnitt"/>
    <w:uiPriority w:val="19"/>
    <w:rsid w:val="006D2B8A"/>
  </w:style>
  <w:style w:type="character" w:styleId="Merknadsreferanse">
    <w:name w:val="annotation reference"/>
    <w:basedOn w:val="Standardskriftforavsnitt"/>
    <w:uiPriority w:val="99"/>
    <w:semiHidden/>
    <w:unhideWhenUsed/>
    <w:rsid w:val="00432465"/>
    <w:rPr>
      <w:sz w:val="16"/>
      <w:szCs w:val="16"/>
    </w:rPr>
  </w:style>
  <w:style w:type="paragraph" w:styleId="Merknadstekst">
    <w:name w:val="annotation text"/>
    <w:basedOn w:val="Normal"/>
    <w:link w:val="MerknadstekstTegn"/>
    <w:uiPriority w:val="99"/>
    <w:unhideWhenUsed/>
    <w:rsid w:val="00432465"/>
    <w:rPr>
      <w:sz w:val="20"/>
      <w:szCs w:val="20"/>
    </w:rPr>
  </w:style>
  <w:style w:type="character" w:styleId="MerknadstekstTegn" w:customStyle="1">
    <w:name w:val="Merknadstekst Tegn"/>
    <w:basedOn w:val="Standardskriftforavsnitt"/>
    <w:link w:val="Merknadstekst"/>
    <w:uiPriority w:val="99"/>
    <w:rsid w:val="00432465"/>
    <w:rPr>
      <w:rFonts w:ascii="Calibri" w:hAnsi="Calibri" w:eastAsia="Calibri" w:cs="Calibri"/>
      <w:kern w:val="0"/>
      <w:sz w:val="20"/>
      <w:szCs w:val="20"/>
      <w14:ligatures w14:val="none"/>
    </w:rPr>
  </w:style>
  <w:style w:type="paragraph" w:styleId="Kommentaremne">
    <w:name w:val="annotation subject"/>
    <w:basedOn w:val="Merknadstekst"/>
    <w:next w:val="Merknadstekst"/>
    <w:link w:val="KommentaremneTegn"/>
    <w:uiPriority w:val="99"/>
    <w:semiHidden/>
    <w:unhideWhenUsed/>
    <w:rsid w:val="00432465"/>
    <w:rPr>
      <w:b/>
      <w:bCs/>
    </w:rPr>
  </w:style>
  <w:style w:type="character" w:styleId="KommentaremneTegn" w:customStyle="1">
    <w:name w:val="Kommentaremne Tegn"/>
    <w:basedOn w:val="MerknadstekstTegn"/>
    <w:link w:val="Kommentaremne"/>
    <w:uiPriority w:val="99"/>
    <w:semiHidden/>
    <w:rsid w:val="00432465"/>
    <w:rPr>
      <w:rFonts w:ascii="Calibri" w:hAnsi="Calibri" w:eastAsia="Calibri" w:cs="Calibri"/>
      <w:b/>
      <w:bCs/>
      <w:kern w:val="0"/>
      <w:sz w:val="20"/>
      <w:szCs w:val="20"/>
      <w14:ligatures w14:val="none"/>
    </w:rPr>
  </w:style>
  <w:style w:type="character" w:styleId="Hyperkobling">
    <w:name w:val="Hyperlink"/>
    <w:basedOn w:val="Standardskriftforavsnitt"/>
    <w:uiPriority w:val="99"/>
    <w:unhideWhenUsed/>
    <w:rsid w:val="00D76024"/>
    <w:rPr>
      <w:color w:val="467886" w:themeColor="hyperlink"/>
      <w:u w:val="single"/>
    </w:rPr>
  </w:style>
  <w:style w:type="character" w:styleId="Ulstomtale">
    <w:name w:val="Unresolved Mention"/>
    <w:basedOn w:val="Standardskriftforavsnitt"/>
    <w:uiPriority w:val="99"/>
    <w:semiHidden/>
    <w:unhideWhenUsed/>
    <w:rsid w:val="002E4C64"/>
    <w:rPr>
      <w:color w:val="605E5C"/>
      <w:shd w:val="clear" w:color="auto" w:fill="E1DFDD"/>
    </w:rPr>
  </w:style>
  <w:style w:type="paragraph" w:styleId="Topptekst">
    <w:name w:val="header"/>
    <w:basedOn w:val="Normal"/>
    <w:link w:val="TopptekstTegn"/>
    <w:uiPriority w:val="99"/>
    <w:semiHidden/>
    <w:unhideWhenUsed/>
    <w:rsid w:val="00D068C6"/>
    <w:pPr>
      <w:tabs>
        <w:tab w:val="center" w:pos="4680"/>
        <w:tab w:val="right" w:pos="9360"/>
      </w:tabs>
    </w:pPr>
  </w:style>
  <w:style w:type="character" w:styleId="TopptekstTegn" w:customStyle="1">
    <w:name w:val="Topptekst Tegn"/>
    <w:basedOn w:val="Standardskriftforavsnitt"/>
    <w:link w:val="Topptekst"/>
    <w:uiPriority w:val="99"/>
    <w:semiHidden/>
    <w:rsid w:val="006E051C"/>
    <w:rPr>
      <w:rFonts w:ascii="Calibri" w:hAnsi="Calibri" w:eastAsia="Calibri" w:cs="Calibri"/>
      <w:kern w:val="0"/>
      <w:sz w:val="22"/>
      <w:szCs w:val="22"/>
      <w14:ligatures w14:val="none"/>
    </w:rPr>
  </w:style>
  <w:style w:type="paragraph" w:styleId="Bunntekst">
    <w:name w:val="footer"/>
    <w:basedOn w:val="Normal"/>
    <w:link w:val="BunntekstTegn"/>
    <w:uiPriority w:val="99"/>
    <w:semiHidden/>
    <w:unhideWhenUsed/>
    <w:rsid w:val="00D068C6"/>
    <w:pPr>
      <w:tabs>
        <w:tab w:val="center" w:pos="4680"/>
        <w:tab w:val="right" w:pos="9360"/>
      </w:tabs>
    </w:pPr>
  </w:style>
  <w:style w:type="character" w:styleId="BunntekstTegn" w:customStyle="1">
    <w:name w:val="Bunntekst Tegn"/>
    <w:basedOn w:val="Standardskriftforavsnitt"/>
    <w:link w:val="Bunntekst"/>
    <w:uiPriority w:val="99"/>
    <w:semiHidden/>
    <w:rsid w:val="006E051C"/>
    <w:rPr>
      <w:rFonts w:ascii="Calibri" w:hAnsi="Calibri" w:eastAsia="Calibri" w:cs="Calibri"/>
      <w:kern w:val="0"/>
      <w:sz w:val="22"/>
      <w:szCs w:val="22"/>
      <w14:ligatures w14:val="none"/>
    </w:rPr>
  </w:style>
  <w:style w:type="table" w:styleId="TableNormal1" w:customStyle="1">
    <w:name w:val="Table Normal1"/>
    <w:uiPriority w:val="2"/>
    <w:semiHidden/>
    <w:unhideWhenUsed/>
    <w:qFormat/>
    <w:rsid w:val="006E05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Revisjon">
    <w:name w:val="Revision"/>
    <w:hidden/>
    <w:uiPriority w:val="99"/>
    <w:semiHidden/>
    <w:rsid w:val="008A34FC"/>
    <w:pPr>
      <w:spacing w:after="0" w:line="240" w:lineRule="auto"/>
    </w:pPr>
    <w:rPr>
      <w:rFonts w:ascii="Calibri" w:hAnsi="Calibri" w:eastAsia="Calibri" w:cs="Calibri"/>
      <w:kern w:val="0"/>
      <w:sz w:val="22"/>
      <w:szCs w:val="22"/>
      <w14:ligatures w14:val="none"/>
    </w:rPr>
  </w:style>
  <w:style w:type="character" w:styleId="Plassholdertekst">
    <w:name w:val="Placeholder Text"/>
    <w:basedOn w:val="Standardskriftforavsnitt"/>
    <w:uiPriority w:val="99"/>
    <w:semiHidden/>
    <w:rsid w:val="001D5B96"/>
    <w:rPr>
      <w:color w:val="666666"/>
    </w:rPr>
  </w:style>
  <w:style w:type="character" w:styleId="Sterk">
    <w:name w:val="Strong"/>
    <w:basedOn w:val="Standardskriftforavsnitt"/>
    <w:uiPriority w:val="22"/>
    <w:qFormat/>
    <w:rsid w:val="00D811DA"/>
    <w:rPr>
      <w:b/>
      <w:bCs/>
    </w:rPr>
  </w:style>
  <w:style w:type="paragraph" w:styleId="NormalWeb">
    <w:name w:val="Normal (Web)"/>
    <w:basedOn w:val="Normal"/>
    <w:uiPriority w:val="99"/>
    <w:semiHidden/>
    <w:unhideWhenUsed/>
    <w:rsid w:val="00C71786"/>
    <w:pPr>
      <w:widowControl/>
      <w:autoSpaceDE/>
      <w:autoSpaceDN/>
      <w:spacing w:before="100" w:beforeAutospacing="1" w:after="100" w:afterAutospacing="1"/>
    </w:pPr>
    <w:rPr>
      <w:rFonts w:ascii="Times New Roman" w:hAnsi="Times New Roman" w:eastAsia="Times New Roman" w:cs="Times New Roman"/>
      <w:sz w:val="24"/>
      <w:szCs w:val="24"/>
      <w:lang w:val="nb-NO" w:eastAsia="nb-NO"/>
    </w:rPr>
  </w:style>
  <w:style w:type="character" w:styleId="Utheving">
    <w:name w:val="Emphasis"/>
    <w:basedOn w:val="Standardskriftforavsnitt"/>
    <w:uiPriority w:val="20"/>
    <w:qFormat/>
    <w:rsid w:val="00C717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un.org/sustainabledevelopment/"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E8293510BFBB45815693A30BB2E780" ma:contentTypeVersion="10" ma:contentTypeDescription="Opprett et nytt dokument." ma:contentTypeScope="" ma:versionID="49aba246ed98b9ea94e153584d97147d">
  <xsd:schema xmlns:xsd="http://www.w3.org/2001/XMLSchema" xmlns:xs="http://www.w3.org/2001/XMLSchema" xmlns:p="http://schemas.microsoft.com/office/2006/metadata/properties" xmlns:ns2="f948c5ce-67cf-4ad1-af71-c5200d6cae1a" xmlns:ns3="a583d5cc-ae4c-40fb-a2d4-8ad5d01bf362" targetNamespace="http://schemas.microsoft.com/office/2006/metadata/properties" ma:root="true" ma:fieldsID="733e2c0fd69c9370c6f027b3c399dbc1" ns2:_="" ns3:_="">
    <xsd:import namespace="f948c5ce-67cf-4ad1-af71-c5200d6cae1a"/>
    <xsd:import namespace="a583d5cc-ae4c-40fb-a2d4-8ad5d01bf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8c5ce-67cf-4ad1-af71-c5200d6cae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83d5cc-ae4c-40fb-a2d4-8ad5d01bf3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b4baa8-4b65-4e0b-8a83-90f89cec9e02}" ma:internalName="TaxCatchAll" ma:showField="CatchAllData" ma:web="a583d5cc-ae4c-40fb-a2d4-8ad5d01bf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83d5cc-ae4c-40fb-a2d4-8ad5d01bf362" xsi:nil="true"/>
    <lcf76f155ced4ddcb4097134ff3c332f xmlns="f948c5ce-67cf-4ad1-af71-c5200d6cae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728DC-C1EC-4F20-BED1-2BD8ED8CB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8c5ce-67cf-4ad1-af71-c5200d6cae1a"/>
    <ds:schemaRef ds:uri="a583d5cc-ae4c-40fb-a2d4-8ad5d01bf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9BB75B-C5AE-4C4D-B7EA-7F3046416ABA}">
  <ds:schemaRefs>
    <ds:schemaRef ds:uri="http://schemas.microsoft.com/office/2006/metadata/properties"/>
    <ds:schemaRef ds:uri="http://schemas.microsoft.com/office/infopath/2007/PartnerControls"/>
    <ds:schemaRef ds:uri="a583d5cc-ae4c-40fb-a2d4-8ad5d01bf362"/>
    <ds:schemaRef ds:uri="f948c5ce-67cf-4ad1-af71-c5200d6cae1a"/>
  </ds:schemaRefs>
</ds:datastoreItem>
</file>

<file path=customXml/itemProps3.xml><?xml version="1.0" encoding="utf-8"?>
<ds:datastoreItem xmlns:ds="http://schemas.openxmlformats.org/officeDocument/2006/customXml" ds:itemID="{44852B5A-7F8F-4B33-8A5D-3E9881C7A31C}">
  <ds:schemaRefs>
    <ds:schemaRef ds:uri="http://schemas.microsoft.com/sharepoint/v3/contenttype/forms"/>
  </ds:schemaRefs>
</ds:datastoreItem>
</file>

<file path=customXml/itemProps4.xml><?xml version="1.0" encoding="utf-8"?>
<ds:datastoreItem xmlns:ds="http://schemas.openxmlformats.org/officeDocument/2006/customXml" ds:itemID="{1A11DB46-2A5A-4EDF-A875-17B90EB4118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Kari Nordstoga Hanssen</dc:creator>
  <keywords/>
  <dc:description/>
  <lastModifiedBy>Kristian Løseth Espelid</lastModifiedBy>
  <revision>192</revision>
  <lastPrinted>2025-10-03T11:18:00.0000000Z</lastPrinted>
  <dcterms:created xsi:type="dcterms:W3CDTF">2025-09-23T00:06:00.0000000Z</dcterms:created>
  <dcterms:modified xsi:type="dcterms:W3CDTF">2025-11-24T12:24:05.1793686Z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2025-09-22T06:07:02Z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88604e47-7f2f-4f16-8e9d-65b513f45732</vt:lpwstr>
  </property>
  <property fmtid="{D5CDD505-2E9C-101B-9397-08002B2CF9AE}" pid="8" name="MSIP_Label_695cf23d-70b0-4a80-9221-1d774ac27fb2_ContentBits">
    <vt:lpwstr>0</vt:lpwstr>
  </property>
  <property fmtid="{D5CDD505-2E9C-101B-9397-08002B2CF9AE}" pid="9" name="MSIP_Label_695cf23d-70b0-4a80-9221-1d774ac27fb2_Tag">
    <vt:lpwstr>10, 3, 0, 1</vt:lpwstr>
  </property>
  <property fmtid="{D5CDD505-2E9C-101B-9397-08002B2CF9AE}" pid="10" name="ContentTypeId">
    <vt:lpwstr>0x01010092E8293510BFBB45815693A30BB2E780</vt:lpwstr>
  </property>
  <property fmtid="{D5CDD505-2E9C-101B-9397-08002B2CF9AE}" pid="11" name="MediaServiceImageTags">
    <vt:lpwstr/>
  </property>
</Properties>
</file>