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7ACF" w14:textId="06A1F945" w:rsidR="00F4477B" w:rsidRPr="001C2C1F" w:rsidRDefault="00661FC8" w:rsidP="00F4477B">
      <w:pPr>
        <w:rPr>
          <w:b/>
          <w:lang w:val="en-US"/>
        </w:rPr>
      </w:pPr>
      <w:r w:rsidRPr="00D9744B">
        <w:rPr>
          <w:b/>
          <w:sz w:val="24"/>
          <w:szCs w:val="24"/>
          <w:lang w:val="en-US"/>
        </w:rPr>
        <w:t xml:space="preserve">Template for </w:t>
      </w:r>
      <w:r w:rsidR="00022C6D" w:rsidRPr="00D9744B">
        <w:rPr>
          <w:b/>
          <w:sz w:val="24"/>
          <w:szCs w:val="24"/>
          <w:lang w:val="en-US"/>
        </w:rPr>
        <w:t>minutes f</w:t>
      </w:r>
      <w:r w:rsidR="005C0E51">
        <w:rPr>
          <w:b/>
          <w:sz w:val="24"/>
          <w:szCs w:val="24"/>
          <w:lang w:val="en-US"/>
        </w:rPr>
        <w:t>rom</w:t>
      </w:r>
      <w:r w:rsidR="00022C6D" w:rsidRPr="00D9744B">
        <w:rPr>
          <w:b/>
          <w:sz w:val="24"/>
          <w:szCs w:val="24"/>
          <w:lang w:val="en-US"/>
        </w:rPr>
        <w:t xml:space="preserve"> </w:t>
      </w:r>
      <w:r w:rsidR="00C4720E" w:rsidRPr="00D9744B">
        <w:rPr>
          <w:b/>
          <w:sz w:val="24"/>
          <w:szCs w:val="24"/>
          <w:lang w:val="en-US"/>
        </w:rPr>
        <w:t>the dialogue-based meeting between the student representative and the person responsible for the co</w:t>
      </w:r>
      <w:r w:rsidR="001C2C1F" w:rsidRPr="00D9744B">
        <w:rPr>
          <w:b/>
          <w:sz w:val="24"/>
          <w:szCs w:val="24"/>
          <w:lang w:val="en-US"/>
        </w:rPr>
        <w:t>u</w:t>
      </w:r>
      <w:r w:rsidR="00C4720E" w:rsidRPr="00D9744B">
        <w:rPr>
          <w:b/>
          <w:sz w:val="24"/>
          <w:szCs w:val="24"/>
          <w:lang w:val="en-US"/>
        </w:rPr>
        <w:t>rse</w:t>
      </w:r>
      <w:r w:rsidR="001C2C1F" w:rsidRPr="00D9744B">
        <w:rPr>
          <w:b/>
          <w:sz w:val="24"/>
          <w:szCs w:val="24"/>
          <w:lang w:val="en-US"/>
        </w:rPr>
        <w:t xml:space="preserve"> at UiA</w:t>
      </w:r>
      <w:r w:rsidR="00F4477B" w:rsidRPr="00FE7AED">
        <w:rPr>
          <w:lang w:val="en-US"/>
        </w:rPr>
        <w:t xml:space="preserve"> </w:t>
      </w:r>
      <w:r w:rsidR="00D7073A" w:rsidRPr="00FE7AED">
        <w:rPr>
          <w:lang w:val="en-US"/>
        </w:rPr>
        <w:br/>
      </w:r>
      <w:r w:rsidR="00944364">
        <w:rPr>
          <w:lang w:val="en-US"/>
        </w:rPr>
        <w:t>cf</w:t>
      </w:r>
      <w:r w:rsidR="00D7073A" w:rsidRPr="00FE7AED">
        <w:rPr>
          <w:lang w:val="en-US"/>
        </w:rPr>
        <w:t>.</w:t>
      </w:r>
      <w:r w:rsidR="00F4477B" w:rsidRPr="00FE7AED">
        <w:rPr>
          <w:lang w:val="en-US"/>
        </w:rPr>
        <w:t xml:space="preserve"> </w:t>
      </w:r>
      <w:hyperlink r:id="rId11" w:history="1">
        <w:r w:rsidR="00277B61">
          <w:rPr>
            <w:rStyle w:val="Hyperkobling"/>
            <w:lang w:val="en-US"/>
          </w:rPr>
          <w:t>checklist</w:t>
        </w:r>
      </w:hyperlink>
      <w:r w:rsidR="00F4477B" w:rsidRPr="00FE7AED">
        <w:rPr>
          <w:lang w:val="en-US"/>
        </w:rPr>
        <w:t xml:space="preserve"> for </w:t>
      </w:r>
      <w:r w:rsidR="005C0E51">
        <w:rPr>
          <w:lang w:val="en-US"/>
        </w:rPr>
        <w:t>s</w:t>
      </w:r>
      <w:r w:rsidR="00F4477B" w:rsidRPr="00FE7AED">
        <w:rPr>
          <w:lang w:val="en-US"/>
        </w:rPr>
        <w:t>tudent</w:t>
      </w:r>
      <w:r w:rsidR="00277B61">
        <w:rPr>
          <w:lang w:val="en-US"/>
        </w:rPr>
        <w:t xml:space="preserve"> evaluation of courses at </w:t>
      </w:r>
      <w:r w:rsidR="003E4AE5" w:rsidRPr="00FE7AED">
        <w:rPr>
          <w:lang w:val="en-US"/>
        </w:rPr>
        <w:t xml:space="preserve">UiA </w:t>
      </w:r>
      <w:r w:rsidR="005C0E51">
        <w:rPr>
          <w:lang w:val="en-US"/>
        </w:rPr>
        <w:t xml:space="preserve">adopted </w:t>
      </w:r>
      <w:r w:rsidR="00277B61">
        <w:rPr>
          <w:lang w:val="en-US"/>
        </w:rPr>
        <w:t xml:space="preserve">by the </w:t>
      </w:r>
      <w:r w:rsidR="005C0E51">
        <w:rPr>
          <w:lang w:val="en-US"/>
        </w:rPr>
        <w:t xml:space="preserve">head </w:t>
      </w:r>
      <w:r w:rsidR="00277B61">
        <w:rPr>
          <w:lang w:val="en-US"/>
        </w:rPr>
        <w:t xml:space="preserve">of the Academic Affairs Committee 26 </w:t>
      </w:r>
      <w:r w:rsidR="00B519F9">
        <w:rPr>
          <w:lang w:val="en-US"/>
        </w:rPr>
        <w:t>August</w:t>
      </w:r>
      <w:r w:rsidR="00277B61">
        <w:rPr>
          <w:lang w:val="en-US"/>
        </w:rPr>
        <w:t xml:space="preserve"> </w:t>
      </w:r>
      <w:r w:rsidR="003E4AE5" w:rsidRPr="00FE7AED">
        <w:rPr>
          <w:lang w:val="en-US"/>
        </w:rPr>
        <w:t>2021</w:t>
      </w:r>
    </w:p>
    <w:p w14:paraId="10AD0F5B" w14:textId="2F08E64C" w:rsidR="009F3C8F" w:rsidRDefault="005C0E51" w:rsidP="0027785C">
      <w:pPr>
        <w:rPr>
          <w:iCs/>
          <w:lang w:val="en-US"/>
        </w:rPr>
      </w:pPr>
      <w:proofErr w:type="gramStart"/>
      <w:r>
        <w:rPr>
          <w:iCs/>
          <w:lang w:val="en-US"/>
        </w:rPr>
        <w:t>Subsequent to</w:t>
      </w:r>
      <w:proofErr w:type="gramEnd"/>
      <w:r>
        <w:rPr>
          <w:iCs/>
          <w:lang w:val="en-US"/>
        </w:rPr>
        <w:t xml:space="preserve"> a</w:t>
      </w:r>
      <w:r w:rsidR="00B056F6">
        <w:rPr>
          <w:iCs/>
          <w:lang w:val="en-US"/>
        </w:rPr>
        <w:t xml:space="preserve"> digital evaluation or </w:t>
      </w:r>
      <w:r>
        <w:rPr>
          <w:iCs/>
          <w:lang w:val="en-US"/>
        </w:rPr>
        <w:t xml:space="preserve">a </w:t>
      </w:r>
      <w:r w:rsidR="00B056F6">
        <w:rPr>
          <w:iCs/>
          <w:lang w:val="en-US"/>
        </w:rPr>
        <w:t xml:space="preserve">plenary </w:t>
      </w:r>
      <w:r w:rsidR="00C81E56">
        <w:rPr>
          <w:iCs/>
          <w:lang w:val="en-US"/>
        </w:rPr>
        <w:t>conversation</w:t>
      </w:r>
      <w:r w:rsidR="00B056F6">
        <w:rPr>
          <w:iCs/>
          <w:lang w:val="en-US"/>
        </w:rPr>
        <w:t xml:space="preserve"> between</w:t>
      </w:r>
      <w:r w:rsidR="00392F0A">
        <w:rPr>
          <w:iCs/>
          <w:lang w:val="en-US"/>
        </w:rPr>
        <w:t xml:space="preserve"> the student representative and the students,</w:t>
      </w:r>
      <w:r w:rsidR="009509FB">
        <w:rPr>
          <w:iCs/>
          <w:lang w:val="en-US"/>
        </w:rPr>
        <w:t xml:space="preserve"> the student representative and the person responsible for the course</w:t>
      </w:r>
      <w:r w:rsidR="001343DE">
        <w:rPr>
          <w:iCs/>
          <w:lang w:val="en-US"/>
        </w:rPr>
        <w:t>,</w:t>
      </w:r>
      <w:r w:rsidR="009509FB">
        <w:rPr>
          <w:iCs/>
          <w:lang w:val="en-US"/>
        </w:rPr>
        <w:t xml:space="preserve"> </w:t>
      </w:r>
      <w:r w:rsidR="00BD6CD2">
        <w:rPr>
          <w:iCs/>
          <w:lang w:val="en-US"/>
        </w:rPr>
        <w:t xml:space="preserve">are to </w:t>
      </w:r>
      <w:r w:rsidR="003A316F">
        <w:rPr>
          <w:iCs/>
          <w:lang w:val="en-US"/>
        </w:rPr>
        <w:t xml:space="preserve">carry out a dialogue </w:t>
      </w:r>
      <w:r w:rsidR="00920E2C">
        <w:rPr>
          <w:iCs/>
          <w:lang w:val="en-US"/>
        </w:rPr>
        <w:t>about the evaluation. The student representative writes minutes from the dialo</w:t>
      </w:r>
      <w:r w:rsidR="0036644E">
        <w:rPr>
          <w:iCs/>
          <w:lang w:val="en-US"/>
        </w:rPr>
        <w:t>gue and sends it to the person responsible for the course. The person responsible for the course</w:t>
      </w:r>
      <w:r w:rsidR="00534519">
        <w:rPr>
          <w:iCs/>
          <w:lang w:val="en-US"/>
        </w:rPr>
        <w:t xml:space="preserve"> adds possible comments</w:t>
      </w:r>
      <w:r w:rsidR="005D1A83">
        <w:rPr>
          <w:iCs/>
          <w:lang w:val="en-US"/>
        </w:rPr>
        <w:t xml:space="preserve"> before publishing the </w:t>
      </w:r>
      <w:r w:rsidR="0004011E">
        <w:rPr>
          <w:iCs/>
          <w:lang w:val="en-US"/>
        </w:rPr>
        <w:t>minutes</w:t>
      </w:r>
      <w:r w:rsidR="005D1A83">
        <w:rPr>
          <w:iCs/>
          <w:lang w:val="en-US"/>
        </w:rPr>
        <w:t>.</w:t>
      </w:r>
    </w:p>
    <w:p w14:paraId="502D5465" w14:textId="4EC3F3D4" w:rsidR="0004011E" w:rsidRDefault="009F3C8F" w:rsidP="0027785C">
      <w:pPr>
        <w:rPr>
          <w:iCs/>
          <w:lang w:val="en-US"/>
        </w:rPr>
      </w:pPr>
      <w:r>
        <w:rPr>
          <w:iCs/>
          <w:lang w:val="en-US"/>
        </w:rPr>
        <w:t>Proposals</w:t>
      </w:r>
      <w:r w:rsidR="002255EA">
        <w:rPr>
          <w:iCs/>
          <w:lang w:val="en-US"/>
        </w:rPr>
        <w:t xml:space="preserve"> in t</w:t>
      </w:r>
      <w:r>
        <w:rPr>
          <w:iCs/>
          <w:lang w:val="en-US"/>
        </w:rPr>
        <w:t>he minutes</w:t>
      </w:r>
      <w:r w:rsidR="002255EA">
        <w:rPr>
          <w:iCs/>
          <w:lang w:val="en-US"/>
        </w:rPr>
        <w:t xml:space="preserve"> are important to the follow up in </w:t>
      </w:r>
      <w:r w:rsidR="000C39C4">
        <w:rPr>
          <w:iCs/>
          <w:lang w:val="en-US"/>
        </w:rPr>
        <w:t xml:space="preserve">the </w:t>
      </w:r>
      <w:proofErr w:type="spellStart"/>
      <w:r w:rsidR="004A6287">
        <w:rPr>
          <w:iCs/>
          <w:lang w:val="en-US"/>
        </w:rPr>
        <w:t>programme</w:t>
      </w:r>
      <w:proofErr w:type="spellEnd"/>
      <w:r w:rsidR="004A6287">
        <w:rPr>
          <w:iCs/>
          <w:lang w:val="en-US"/>
        </w:rPr>
        <w:t xml:space="preserve"> committee</w:t>
      </w:r>
      <w:r w:rsidR="0004011E">
        <w:rPr>
          <w:iCs/>
          <w:lang w:val="en-US"/>
        </w:rPr>
        <w:t xml:space="preserve"> and the lecturers´ meeting.</w:t>
      </w:r>
    </w:p>
    <w:p w14:paraId="30CD8469" w14:textId="611AEE75" w:rsidR="0004011E" w:rsidRDefault="005C0E51" w:rsidP="0027785C">
      <w:pPr>
        <w:rPr>
          <w:iCs/>
          <w:lang w:val="en-US"/>
        </w:rPr>
      </w:pPr>
      <w:r>
        <w:rPr>
          <w:iCs/>
          <w:lang w:val="en-US"/>
        </w:rPr>
        <w:t xml:space="preserve">The minutes should not contain sensitive information. </w:t>
      </w:r>
    </w:p>
    <w:p w14:paraId="1A77CF66" w14:textId="55F7E7C6" w:rsidR="0027785C" w:rsidRPr="00FE7AED" w:rsidRDefault="0027785C" w:rsidP="003E17B5">
      <w:pPr>
        <w:spacing w:after="0"/>
        <w:rPr>
          <w:b/>
          <w:lang w:val="en-US"/>
        </w:rPr>
      </w:pPr>
      <w:r w:rsidRPr="00FE7AED">
        <w:rPr>
          <w:b/>
          <w:lang w:val="en-US"/>
        </w:rPr>
        <w:t>Stud</w:t>
      </w:r>
      <w:r w:rsidR="00994C5F" w:rsidRPr="00FE7AED">
        <w:rPr>
          <w:b/>
          <w:lang w:val="en-US"/>
        </w:rPr>
        <w:t>y</w:t>
      </w:r>
      <w:r w:rsidR="00FE7AED" w:rsidRPr="00FE7AED">
        <w:rPr>
          <w:b/>
          <w:lang w:val="en-US"/>
        </w:rPr>
        <w:t xml:space="preserve"> </w:t>
      </w:r>
      <w:proofErr w:type="spellStart"/>
      <w:r w:rsidR="00994C5F" w:rsidRPr="00FE7AED">
        <w:rPr>
          <w:b/>
          <w:lang w:val="en-US"/>
        </w:rPr>
        <w:t>program</w:t>
      </w:r>
      <w:r w:rsidR="00FE7AED" w:rsidRPr="00FE7AED">
        <w:rPr>
          <w:b/>
          <w:lang w:val="en-US"/>
        </w:rPr>
        <w:t>me</w:t>
      </w:r>
      <w:proofErr w:type="spellEnd"/>
      <w:r w:rsidRPr="00FE7AED">
        <w:rPr>
          <w:b/>
          <w:lang w:val="en-US"/>
        </w:rPr>
        <w:t>:</w:t>
      </w:r>
      <w:r w:rsidR="00285C07" w:rsidRPr="00FE7AED">
        <w:rPr>
          <w:b/>
          <w:lang w:val="en-US"/>
        </w:rPr>
        <w:tab/>
      </w:r>
    </w:p>
    <w:p w14:paraId="54BE7426" w14:textId="7738BF08" w:rsidR="0027785C" w:rsidRPr="00FE7AED" w:rsidRDefault="002D579A" w:rsidP="003E17B5">
      <w:pPr>
        <w:spacing w:after="0"/>
        <w:rPr>
          <w:b/>
          <w:lang w:val="en-US"/>
        </w:rPr>
      </w:pPr>
      <w:r>
        <w:rPr>
          <w:b/>
          <w:lang w:val="en-US"/>
        </w:rPr>
        <w:t>Course code and name</w:t>
      </w:r>
      <w:r w:rsidR="0027785C" w:rsidRPr="00FE7AED">
        <w:rPr>
          <w:b/>
          <w:lang w:val="en-US"/>
        </w:rPr>
        <w:t>:</w:t>
      </w:r>
      <w:r w:rsidR="00285C07" w:rsidRPr="00FE7AED">
        <w:rPr>
          <w:b/>
          <w:lang w:val="en-US"/>
        </w:rPr>
        <w:tab/>
      </w:r>
      <w:r w:rsidR="00285C07" w:rsidRPr="00FE7AED">
        <w:rPr>
          <w:b/>
          <w:lang w:val="en-US"/>
        </w:rPr>
        <w:tab/>
      </w:r>
    </w:p>
    <w:p w14:paraId="3BFC3410" w14:textId="637C80D4" w:rsidR="0027785C" w:rsidRPr="00FE7AED" w:rsidRDefault="002D579A" w:rsidP="003E17B5">
      <w:pPr>
        <w:spacing w:after="0"/>
        <w:rPr>
          <w:b/>
          <w:lang w:val="en-US"/>
        </w:rPr>
      </w:pPr>
      <w:r>
        <w:rPr>
          <w:b/>
          <w:lang w:val="en-US"/>
        </w:rPr>
        <w:t>Person responsible for the course</w:t>
      </w:r>
      <w:r w:rsidR="0027785C" w:rsidRPr="00FE7AED">
        <w:rPr>
          <w:b/>
          <w:lang w:val="en-US"/>
        </w:rPr>
        <w:t>:</w:t>
      </w:r>
      <w:r w:rsidR="00285C07" w:rsidRPr="00FE7AED">
        <w:rPr>
          <w:b/>
          <w:lang w:val="en-US"/>
        </w:rPr>
        <w:tab/>
      </w:r>
      <w:r w:rsidR="00285C07" w:rsidRPr="00FE7AED">
        <w:rPr>
          <w:b/>
          <w:lang w:val="en-US"/>
        </w:rPr>
        <w:tab/>
      </w:r>
      <w:r w:rsidR="00285C07" w:rsidRPr="00FE7AED">
        <w:rPr>
          <w:b/>
          <w:lang w:val="en-US"/>
        </w:rPr>
        <w:tab/>
      </w:r>
    </w:p>
    <w:p w14:paraId="07C63A76" w14:textId="0C259D71" w:rsidR="0027785C" w:rsidRPr="00FE7AED" w:rsidRDefault="003F279A" w:rsidP="003E17B5">
      <w:pPr>
        <w:spacing w:after="0"/>
        <w:rPr>
          <w:b/>
          <w:lang w:val="en-US"/>
        </w:rPr>
      </w:pPr>
      <w:r w:rsidRPr="00FE7AED">
        <w:rPr>
          <w:b/>
          <w:lang w:val="en-US"/>
        </w:rPr>
        <w:t>Student</w:t>
      </w:r>
      <w:r w:rsidR="002D579A">
        <w:rPr>
          <w:b/>
          <w:lang w:val="en-US"/>
        </w:rPr>
        <w:t xml:space="preserve"> representative</w:t>
      </w:r>
      <w:r w:rsidR="0027785C" w:rsidRPr="00FE7AED">
        <w:rPr>
          <w:b/>
          <w:lang w:val="en-US"/>
        </w:rPr>
        <w:t>:</w:t>
      </w:r>
      <w:r w:rsidR="00285C07" w:rsidRPr="00FE7AED">
        <w:rPr>
          <w:b/>
          <w:lang w:val="en-US"/>
        </w:rPr>
        <w:tab/>
      </w:r>
      <w:r w:rsidR="00285C07" w:rsidRPr="00FE7AED">
        <w:rPr>
          <w:b/>
          <w:lang w:val="en-US"/>
        </w:rPr>
        <w:tab/>
      </w:r>
    </w:p>
    <w:p w14:paraId="6C5FF31E" w14:textId="77777777" w:rsidR="00F01FE3" w:rsidRPr="00FE7AED" w:rsidRDefault="00F01FE3" w:rsidP="00F4477B">
      <w:pPr>
        <w:rPr>
          <w:b/>
          <w:lang w:val="en-US"/>
        </w:rPr>
      </w:pPr>
    </w:p>
    <w:p w14:paraId="43A30FE9" w14:textId="72E2DE8F" w:rsidR="00F4477B" w:rsidRPr="00720877" w:rsidRDefault="00F4477B" w:rsidP="00F4477B">
      <w:pPr>
        <w:rPr>
          <w:bCs/>
          <w:lang w:val="en-US"/>
        </w:rPr>
      </w:pPr>
      <w:r w:rsidRPr="00720877">
        <w:rPr>
          <w:bCs/>
          <w:lang w:val="en-US"/>
        </w:rPr>
        <w:t>1</w:t>
      </w:r>
      <w:r w:rsidRPr="0004011E">
        <w:rPr>
          <w:b/>
          <w:lang w:val="en-US"/>
        </w:rPr>
        <w:t xml:space="preserve">. </w:t>
      </w:r>
      <w:r w:rsidR="00720877" w:rsidRPr="0004011E">
        <w:rPr>
          <w:b/>
          <w:lang w:val="en-US"/>
        </w:rPr>
        <w:t>A</w:t>
      </w:r>
      <w:r w:rsidR="00C33F6B" w:rsidRPr="0004011E">
        <w:rPr>
          <w:b/>
          <w:lang w:val="en-US"/>
        </w:rPr>
        <w:t>cademic content and learning outcomes</w:t>
      </w:r>
    </w:p>
    <w:p w14:paraId="61A636E2" w14:textId="62F4C91F" w:rsidR="00F4477B" w:rsidRPr="00720877" w:rsidRDefault="00F4477B" w:rsidP="00E5215A">
      <w:pPr>
        <w:rPr>
          <w:b/>
          <w:bCs/>
          <w:lang w:val="en-US"/>
        </w:rPr>
      </w:pPr>
    </w:p>
    <w:p w14:paraId="409462C1" w14:textId="6837F51A" w:rsidR="00F4477B" w:rsidRDefault="00F4477B" w:rsidP="00F4477B">
      <w:pPr>
        <w:rPr>
          <w:b/>
          <w:bCs/>
          <w:lang w:val="en-US"/>
        </w:rPr>
      </w:pPr>
      <w:r w:rsidRPr="00720877">
        <w:rPr>
          <w:b/>
          <w:bCs/>
          <w:lang w:val="en-US"/>
        </w:rPr>
        <w:t xml:space="preserve">2. </w:t>
      </w:r>
      <w:r w:rsidR="00C33F6B" w:rsidRPr="00720877">
        <w:rPr>
          <w:b/>
          <w:bCs/>
          <w:lang w:val="en-US"/>
        </w:rPr>
        <w:t>Work – and assessment methods</w:t>
      </w:r>
    </w:p>
    <w:p w14:paraId="45C2CF7F" w14:textId="77777777" w:rsidR="002F45C6" w:rsidRPr="00720877" w:rsidRDefault="002F45C6" w:rsidP="00F4477B">
      <w:pPr>
        <w:rPr>
          <w:b/>
          <w:bCs/>
          <w:lang w:val="en-US"/>
        </w:rPr>
      </w:pPr>
    </w:p>
    <w:p w14:paraId="392EB9FE" w14:textId="1C2D8EC3" w:rsidR="00A36211" w:rsidRDefault="002F45C6" w:rsidP="00E5215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3. </w:t>
      </w:r>
      <w:r w:rsidR="005C0E51">
        <w:rPr>
          <w:b/>
          <w:bCs/>
          <w:lang w:val="en-US"/>
        </w:rPr>
        <w:t>The learning environment</w:t>
      </w:r>
    </w:p>
    <w:p w14:paraId="1ACA9161" w14:textId="77777777" w:rsidR="002F45C6" w:rsidRPr="00720877" w:rsidRDefault="002F45C6" w:rsidP="00E5215A">
      <w:pPr>
        <w:rPr>
          <w:b/>
          <w:bCs/>
          <w:lang w:val="en-US"/>
        </w:rPr>
      </w:pPr>
    </w:p>
    <w:p w14:paraId="112F7185" w14:textId="1732F43F" w:rsidR="00C7579C" w:rsidRPr="00720877" w:rsidRDefault="002F45C6" w:rsidP="009A14A5">
      <w:pPr>
        <w:rPr>
          <w:b/>
          <w:bCs/>
          <w:lang w:val="en-US"/>
        </w:rPr>
      </w:pPr>
      <w:r>
        <w:rPr>
          <w:b/>
          <w:bCs/>
          <w:lang w:val="en-US"/>
        </w:rPr>
        <w:t>4.</w:t>
      </w:r>
      <w:r w:rsidR="00F4477B" w:rsidRPr="00720877">
        <w:rPr>
          <w:b/>
          <w:bCs/>
          <w:lang w:val="en-US"/>
        </w:rPr>
        <w:t xml:space="preserve">. </w:t>
      </w:r>
      <w:r w:rsidR="009A14A5" w:rsidRPr="00720877">
        <w:rPr>
          <w:b/>
          <w:bCs/>
          <w:lang w:val="en-US"/>
        </w:rPr>
        <w:t>Workload and individual effort</w:t>
      </w:r>
    </w:p>
    <w:p w14:paraId="67258B88" w14:textId="77777777" w:rsidR="00720877" w:rsidRPr="00720877" w:rsidRDefault="00720877" w:rsidP="009A14A5">
      <w:pPr>
        <w:rPr>
          <w:b/>
          <w:bCs/>
          <w:lang w:val="en-US"/>
        </w:rPr>
      </w:pPr>
    </w:p>
    <w:p w14:paraId="0A08ED1F" w14:textId="7A24E6B2" w:rsidR="00994C5F" w:rsidRPr="00720877" w:rsidRDefault="00F4477B" w:rsidP="00F4477B">
      <w:pPr>
        <w:rPr>
          <w:b/>
          <w:bCs/>
          <w:lang w:val="en-US"/>
        </w:rPr>
      </w:pPr>
      <w:r w:rsidRPr="00720877">
        <w:rPr>
          <w:b/>
          <w:bCs/>
          <w:lang w:val="en-US"/>
        </w:rPr>
        <w:t xml:space="preserve">5. </w:t>
      </w:r>
      <w:r w:rsidR="009A14A5" w:rsidRPr="00720877">
        <w:rPr>
          <w:b/>
          <w:bCs/>
          <w:lang w:val="en-US"/>
        </w:rPr>
        <w:t>Information and administrative support</w:t>
      </w:r>
    </w:p>
    <w:p w14:paraId="4CD2F249" w14:textId="77777777" w:rsidR="00EF1001" w:rsidRPr="00FE7AED" w:rsidRDefault="00EF1001" w:rsidP="00F4477B">
      <w:pPr>
        <w:rPr>
          <w:b/>
          <w:lang w:val="en-US"/>
        </w:rPr>
      </w:pPr>
    </w:p>
    <w:p w14:paraId="21991B07" w14:textId="36030AFC" w:rsidR="00F4477B" w:rsidRDefault="00EF1001" w:rsidP="00E5215A">
      <w:pPr>
        <w:rPr>
          <w:b/>
          <w:lang w:val="en-US"/>
        </w:rPr>
      </w:pPr>
      <w:r w:rsidRPr="0004011E">
        <w:rPr>
          <w:b/>
          <w:lang w:val="en-US"/>
        </w:rPr>
        <w:t xml:space="preserve">6. </w:t>
      </w:r>
      <w:r w:rsidR="00994C5F" w:rsidRPr="0004011E">
        <w:rPr>
          <w:b/>
          <w:lang w:val="en-US"/>
        </w:rPr>
        <w:t>Other</w:t>
      </w:r>
    </w:p>
    <w:p w14:paraId="2DC93559" w14:textId="77777777" w:rsidR="00D9744B" w:rsidRPr="0004011E" w:rsidRDefault="00D9744B" w:rsidP="00E5215A">
      <w:pPr>
        <w:rPr>
          <w:b/>
          <w:lang w:val="en-US"/>
        </w:rPr>
      </w:pPr>
    </w:p>
    <w:p w14:paraId="09AEA86C" w14:textId="404E6AB3" w:rsidR="00D9274E" w:rsidRPr="00FE7AED" w:rsidRDefault="000D6CE1" w:rsidP="00F4477B">
      <w:pPr>
        <w:rPr>
          <w:b/>
          <w:lang w:val="en-US"/>
        </w:rPr>
      </w:pPr>
      <w:r>
        <w:rPr>
          <w:b/>
          <w:lang w:val="en-US"/>
        </w:rPr>
        <w:t>Proposals</w:t>
      </w:r>
      <w:r w:rsidR="001A4BEE">
        <w:rPr>
          <w:b/>
          <w:lang w:val="en-US"/>
        </w:rPr>
        <w:t xml:space="preserve"> for improvements regarding the </w:t>
      </w:r>
      <w:r>
        <w:rPr>
          <w:b/>
          <w:lang w:val="en-US"/>
        </w:rPr>
        <w:t>points above</w:t>
      </w:r>
      <w:r w:rsidR="00E5215A" w:rsidRPr="00FE7AED">
        <w:rPr>
          <w:b/>
          <w:lang w:val="en-US"/>
        </w:rPr>
        <w:t xml:space="preserve"> </w:t>
      </w:r>
    </w:p>
    <w:p w14:paraId="3396239F" w14:textId="7B038004" w:rsidR="00761787" w:rsidRPr="00FE7AED" w:rsidRDefault="004A609E" w:rsidP="004A609E">
      <w:pPr>
        <w:spacing w:after="0" w:line="240" w:lineRule="auto"/>
        <w:rPr>
          <w:lang w:val="en-US"/>
        </w:rPr>
      </w:pPr>
      <w:r w:rsidRPr="00FE7AED">
        <w:rPr>
          <w:lang w:val="en-US"/>
        </w:rPr>
        <w:t>1.</w:t>
      </w:r>
    </w:p>
    <w:p w14:paraId="50530FD7" w14:textId="2942F152" w:rsidR="004A609E" w:rsidRPr="00FE7AED" w:rsidRDefault="004A609E" w:rsidP="004A609E">
      <w:pPr>
        <w:spacing w:after="0" w:line="240" w:lineRule="auto"/>
        <w:rPr>
          <w:lang w:val="en-US"/>
        </w:rPr>
      </w:pPr>
      <w:r w:rsidRPr="00FE7AED">
        <w:rPr>
          <w:lang w:val="en-US"/>
        </w:rPr>
        <w:t>2.</w:t>
      </w:r>
    </w:p>
    <w:p w14:paraId="0830A385" w14:textId="68A6A342" w:rsidR="004A609E" w:rsidRPr="00FE7AED" w:rsidRDefault="004A609E" w:rsidP="004A609E">
      <w:pPr>
        <w:spacing w:after="0" w:line="240" w:lineRule="auto"/>
        <w:rPr>
          <w:lang w:val="en-US"/>
        </w:rPr>
      </w:pPr>
      <w:r w:rsidRPr="00FE7AED">
        <w:rPr>
          <w:lang w:val="en-US"/>
        </w:rPr>
        <w:t>3.</w:t>
      </w:r>
    </w:p>
    <w:p w14:paraId="5BD20F90" w14:textId="70509FA5" w:rsidR="004A609E" w:rsidRPr="00FE7AED" w:rsidRDefault="004A609E" w:rsidP="004A609E">
      <w:pPr>
        <w:spacing w:after="0" w:line="240" w:lineRule="auto"/>
        <w:rPr>
          <w:lang w:val="en-US"/>
        </w:rPr>
      </w:pPr>
      <w:r w:rsidRPr="00FE7AED">
        <w:rPr>
          <w:lang w:val="en-US"/>
        </w:rPr>
        <w:t>4.</w:t>
      </w:r>
    </w:p>
    <w:p w14:paraId="3E5E3760" w14:textId="3D37471C" w:rsidR="004A609E" w:rsidRPr="00FE7AED" w:rsidRDefault="004A609E" w:rsidP="004A609E">
      <w:pPr>
        <w:spacing w:after="0" w:line="240" w:lineRule="auto"/>
        <w:rPr>
          <w:lang w:val="en-US"/>
        </w:rPr>
      </w:pPr>
      <w:r w:rsidRPr="00FE7AED">
        <w:rPr>
          <w:lang w:val="en-US"/>
        </w:rPr>
        <w:t>5.</w:t>
      </w:r>
    </w:p>
    <w:p w14:paraId="0CAFD31E" w14:textId="0C994DF6" w:rsidR="004A609E" w:rsidRPr="00FE7AED" w:rsidRDefault="004A609E" w:rsidP="004A609E">
      <w:pPr>
        <w:spacing w:after="0" w:line="240" w:lineRule="auto"/>
        <w:rPr>
          <w:lang w:val="en-US"/>
        </w:rPr>
      </w:pPr>
      <w:r w:rsidRPr="00FE7AED">
        <w:rPr>
          <w:lang w:val="en-US"/>
        </w:rPr>
        <w:t>6.</w:t>
      </w:r>
    </w:p>
    <w:p w14:paraId="7FB8A9CB" w14:textId="77777777" w:rsidR="004A609E" w:rsidRPr="00FE7AED" w:rsidRDefault="004A609E" w:rsidP="00CF5EE2">
      <w:pPr>
        <w:rPr>
          <w:lang w:val="en-US"/>
        </w:rPr>
      </w:pPr>
    </w:p>
    <w:p w14:paraId="617F236F" w14:textId="5EE29E30" w:rsidR="00E5215A" w:rsidRPr="000D6CE1" w:rsidRDefault="000D6CE1" w:rsidP="00F4477B">
      <w:pPr>
        <w:rPr>
          <w:b/>
          <w:lang w:val="en-US"/>
        </w:rPr>
      </w:pPr>
      <w:r w:rsidRPr="000D6CE1">
        <w:rPr>
          <w:b/>
          <w:bCs/>
          <w:lang w:val="en-US"/>
        </w:rPr>
        <w:t>Comment from the person responsible for the course</w:t>
      </w:r>
      <w:r w:rsidR="00CF5EE2" w:rsidRPr="000D6CE1">
        <w:rPr>
          <w:b/>
          <w:bCs/>
          <w:lang w:val="en-US"/>
        </w:rPr>
        <w:t>:</w:t>
      </w:r>
    </w:p>
    <w:sectPr w:rsidR="00E5215A" w:rsidRPr="000D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4433" w14:textId="77777777" w:rsidR="00097CCF" w:rsidRDefault="00097CCF" w:rsidP="00E5215A">
      <w:pPr>
        <w:spacing w:after="0" w:line="240" w:lineRule="auto"/>
      </w:pPr>
      <w:r>
        <w:separator/>
      </w:r>
    </w:p>
  </w:endnote>
  <w:endnote w:type="continuationSeparator" w:id="0">
    <w:p w14:paraId="33D483BE" w14:textId="77777777" w:rsidR="00097CCF" w:rsidRDefault="00097CCF" w:rsidP="00E5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0D95" w14:textId="77777777" w:rsidR="00097CCF" w:rsidRDefault="00097CCF" w:rsidP="00E5215A">
      <w:pPr>
        <w:spacing w:after="0" w:line="240" w:lineRule="auto"/>
      </w:pPr>
      <w:r>
        <w:separator/>
      </w:r>
    </w:p>
  </w:footnote>
  <w:footnote w:type="continuationSeparator" w:id="0">
    <w:p w14:paraId="77360624" w14:textId="77777777" w:rsidR="00097CCF" w:rsidRDefault="00097CCF" w:rsidP="00E5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75FA"/>
    <w:multiLevelType w:val="hybridMultilevel"/>
    <w:tmpl w:val="AB4C2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3A78"/>
    <w:multiLevelType w:val="hybridMultilevel"/>
    <w:tmpl w:val="97B21798"/>
    <w:lvl w:ilvl="0" w:tplc="0414000F">
      <w:start w:val="1"/>
      <w:numFmt w:val="decimal"/>
      <w:lvlText w:val="%1."/>
      <w:lvlJc w:val="left"/>
      <w:pPr>
        <w:ind w:left="1476" w:hanging="360"/>
      </w:pPr>
    </w:lvl>
    <w:lvl w:ilvl="1" w:tplc="04140019" w:tentative="1">
      <w:start w:val="1"/>
      <w:numFmt w:val="lowerLetter"/>
      <w:lvlText w:val="%2."/>
      <w:lvlJc w:val="left"/>
      <w:pPr>
        <w:ind w:left="2196" w:hanging="360"/>
      </w:pPr>
    </w:lvl>
    <w:lvl w:ilvl="2" w:tplc="0414001B" w:tentative="1">
      <w:start w:val="1"/>
      <w:numFmt w:val="lowerRoman"/>
      <w:lvlText w:val="%3."/>
      <w:lvlJc w:val="right"/>
      <w:pPr>
        <w:ind w:left="2916" w:hanging="180"/>
      </w:pPr>
    </w:lvl>
    <w:lvl w:ilvl="3" w:tplc="0414000F" w:tentative="1">
      <w:start w:val="1"/>
      <w:numFmt w:val="decimal"/>
      <w:lvlText w:val="%4."/>
      <w:lvlJc w:val="left"/>
      <w:pPr>
        <w:ind w:left="3636" w:hanging="360"/>
      </w:pPr>
    </w:lvl>
    <w:lvl w:ilvl="4" w:tplc="04140019" w:tentative="1">
      <w:start w:val="1"/>
      <w:numFmt w:val="lowerLetter"/>
      <w:lvlText w:val="%5."/>
      <w:lvlJc w:val="left"/>
      <w:pPr>
        <w:ind w:left="4356" w:hanging="360"/>
      </w:pPr>
    </w:lvl>
    <w:lvl w:ilvl="5" w:tplc="0414001B" w:tentative="1">
      <w:start w:val="1"/>
      <w:numFmt w:val="lowerRoman"/>
      <w:lvlText w:val="%6."/>
      <w:lvlJc w:val="right"/>
      <w:pPr>
        <w:ind w:left="5076" w:hanging="180"/>
      </w:pPr>
    </w:lvl>
    <w:lvl w:ilvl="6" w:tplc="0414000F" w:tentative="1">
      <w:start w:val="1"/>
      <w:numFmt w:val="decimal"/>
      <w:lvlText w:val="%7."/>
      <w:lvlJc w:val="left"/>
      <w:pPr>
        <w:ind w:left="5796" w:hanging="360"/>
      </w:pPr>
    </w:lvl>
    <w:lvl w:ilvl="7" w:tplc="04140019" w:tentative="1">
      <w:start w:val="1"/>
      <w:numFmt w:val="lowerLetter"/>
      <w:lvlText w:val="%8."/>
      <w:lvlJc w:val="left"/>
      <w:pPr>
        <w:ind w:left="6516" w:hanging="360"/>
      </w:pPr>
    </w:lvl>
    <w:lvl w:ilvl="8" w:tplc="041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" w15:restartNumberingAfterBreak="0">
    <w:nsid w:val="21E15EE5"/>
    <w:multiLevelType w:val="hybridMultilevel"/>
    <w:tmpl w:val="659685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B22BB"/>
    <w:multiLevelType w:val="hybridMultilevel"/>
    <w:tmpl w:val="2C5C4D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440C"/>
    <w:multiLevelType w:val="hybridMultilevel"/>
    <w:tmpl w:val="92C077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7B"/>
    <w:rsid w:val="00014FC8"/>
    <w:rsid w:val="00022C6D"/>
    <w:rsid w:val="0004011E"/>
    <w:rsid w:val="00097CCF"/>
    <w:rsid w:val="000C39C4"/>
    <w:rsid w:val="000D6CE1"/>
    <w:rsid w:val="00116B74"/>
    <w:rsid w:val="00127324"/>
    <w:rsid w:val="00127871"/>
    <w:rsid w:val="00127C69"/>
    <w:rsid w:val="001343DE"/>
    <w:rsid w:val="001412DF"/>
    <w:rsid w:val="00181CCE"/>
    <w:rsid w:val="001A4BEE"/>
    <w:rsid w:val="001C2C1F"/>
    <w:rsid w:val="001E2EE1"/>
    <w:rsid w:val="002255EA"/>
    <w:rsid w:val="0027785C"/>
    <w:rsid w:val="00277B61"/>
    <w:rsid w:val="00282954"/>
    <w:rsid w:val="00285C07"/>
    <w:rsid w:val="002B6211"/>
    <w:rsid w:val="002D579A"/>
    <w:rsid w:val="002F45C6"/>
    <w:rsid w:val="0033462D"/>
    <w:rsid w:val="0036644E"/>
    <w:rsid w:val="003750C4"/>
    <w:rsid w:val="00392F0A"/>
    <w:rsid w:val="003A316F"/>
    <w:rsid w:val="003E17B5"/>
    <w:rsid w:val="003E4AE5"/>
    <w:rsid w:val="003F279A"/>
    <w:rsid w:val="00405A33"/>
    <w:rsid w:val="004153D1"/>
    <w:rsid w:val="00442D2A"/>
    <w:rsid w:val="004539B7"/>
    <w:rsid w:val="00470CDE"/>
    <w:rsid w:val="00496143"/>
    <w:rsid w:val="004A609E"/>
    <w:rsid w:val="004A6287"/>
    <w:rsid w:val="004C41CB"/>
    <w:rsid w:val="004E5814"/>
    <w:rsid w:val="00510D51"/>
    <w:rsid w:val="00516700"/>
    <w:rsid w:val="00526A07"/>
    <w:rsid w:val="00534519"/>
    <w:rsid w:val="00592668"/>
    <w:rsid w:val="005C0E51"/>
    <w:rsid w:val="005D06A3"/>
    <w:rsid w:val="005D1A83"/>
    <w:rsid w:val="00661FC8"/>
    <w:rsid w:val="007041D5"/>
    <w:rsid w:val="00720877"/>
    <w:rsid w:val="00756BF5"/>
    <w:rsid w:val="00761787"/>
    <w:rsid w:val="007623CF"/>
    <w:rsid w:val="0084463F"/>
    <w:rsid w:val="00871A0E"/>
    <w:rsid w:val="008D23EF"/>
    <w:rsid w:val="00920E2C"/>
    <w:rsid w:val="00944364"/>
    <w:rsid w:val="009509FB"/>
    <w:rsid w:val="00983AD7"/>
    <w:rsid w:val="00994C5F"/>
    <w:rsid w:val="009A14A5"/>
    <w:rsid w:val="009F3C8F"/>
    <w:rsid w:val="00A35C95"/>
    <w:rsid w:val="00A36211"/>
    <w:rsid w:val="00A65836"/>
    <w:rsid w:val="00AA4BD0"/>
    <w:rsid w:val="00B056F6"/>
    <w:rsid w:val="00B51014"/>
    <w:rsid w:val="00B519F9"/>
    <w:rsid w:val="00B75923"/>
    <w:rsid w:val="00BC3E7E"/>
    <w:rsid w:val="00BD6CD2"/>
    <w:rsid w:val="00C33F6B"/>
    <w:rsid w:val="00C41F60"/>
    <w:rsid w:val="00C4720E"/>
    <w:rsid w:val="00C7579C"/>
    <w:rsid w:val="00C81E56"/>
    <w:rsid w:val="00C821E3"/>
    <w:rsid w:val="00C91596"/>
    <w:rsid w:val="00CD2917"/>
    <w:rsid w:val="00CF5EE2"/>
    <w:rsid w:val="00D7073A"/>
    <w:rsid w:val="00D9274E"/>
    <w:rsid w:val="00D9744B"/>
    <w:rsid w:val="00E5215A"/>
    <w:rsid w:val="00E848AF"/>
    <w:rsid w:val="00EC48A7"/>
    <w:rsid w:val="00EC7A7D"/>
    <w:rsid w:val="00EF1001"/>
    <w:rsid w:val="00F01FE3"/>
    <w:rsid w:val="00F4477B"/>
    <w:rsid w:val="00F85CE8"/>
    <w:rsid w:val="00F94CC7"/>
    <w:rsid w:val="00FA126B"/>
    <w:rsid w:val="00FB3B59"/>
    <w:rsid w:val="00FB6B4E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49F5C"/>
  <w15:chartTrackingRefBased/>
  <w15:docId w15:val="{1590061C-FEDD-46D4-80EB-CDD92E95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215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6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178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412D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://Users/turidh/Downloads/Checklist%20%E2%80%93%20Student%20evaluation%20of%20courses%20(1)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8866D03E34B48841686518579C82E" ma:contentTypeVersion="11" ma:contentTypeDescription="Create a new document." ma:contentTypeScope="" ma:versionID="9434a7a9a2d7387567469504b85f30e7">
  <xsd:schema xmlns:xsd="http://www.w3.org/2001/XMLSchema" xmlns:xs="http://www.w3.org/2001/XMLSchema" xmlns:p="http://schemas.microsoft.com/office/2006/metadata/properties" xmlns:ns3="d6825be3-6367-44d3-85f5-b39c113bb9e2" xmlns:ns4="fc4421ab-83fb-4986-8788-82ed978005be" targetNamespace="http://schemas.microsoft.com/office/2006/metadata/properties" ma:root="true" ma:fieldsID="f3f661e67a4c91f629fd931dda1dc698" ns3:_="" ns4:_="">
    <xsd:import namespace="d6825be3-6367-44d3-85f5-b39c113bb9e2"/>
    <xsd:import namespace="fc4421ab-83fb-4986-8788-82ed97800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25be3-6367-44d3-85f5-b39c113bb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421ab-83fb-4986-8788-82ed97800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1BC23-80A0-446F-A5E3-735B480CB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EB58B-816C-4EE5-8016-C4F8810FF6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2ABDB1-5B85-4E9F-8601-60738DC04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69FCF8-B436-4AF7-9493-BA10A03C8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25be3-6367-44d3-85f5-b39c113bb9e2"/>
    <ds:schemaRef ds:uri="fc4421ab-83fb-4986-8788-82ed9780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Haaland</dc:creator>
  <cp:keywords/>
  <dc:description/>
  <cp:lastModifiedBy>Turid Høgetveit</cp:lastModifiedBy>
  <cp:revision>6</cp:revision>
  <cp:lastPrinted>2021-10-06T00:22:00Z</cp:lastPrinted>
  <dcterms:created xsi:type="dcterms:W3CDTF">2021-10-06T11:08:00Z</dcterms:created>
  <dcterms:modified xsi:type="dcterms:W3CDTF">2021-10-06T11:12:00Z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0x01010016C8866D03E34B48841686518579C82E</vt:lpwstr>
  </property>
  <property fmtid="{D5CDD505-2E9C-101B-9397-08002B2CF9AE}" pid="3" name="MSIP_Label_b4114459-e220-4ae9-b339-4ebe6008cdd4_Enabled">
    <vt:lpwstr>true</vt:lpwstr>
  </property>
  <property fmtid="{D5CDD505-2E9C-101B-9397-08002B2CF9AE}" pid="4" name="MSIP_Label_b4114459-e220-4ae9-b339-4ebe6008cdd4_SetDate">
    <vt:lpwstr>2021-09-21T08:21:30Z</vt:lpwstr>
  </property>
  <property fmtid="{D5CDD505-2E9C-101B-9397-08002B2CF9AE}" pid="5" name="MSIP_Label_b4114459-e220-4ae9-b339-4ebe6008cdd4_Method">
    <vt:lpwstr>Standard</vt:lpwstr>
  </property>
  <property fmtid="{D5CDD505-2E9C-101B-9397-08002B2CF9AE}" pid="6" name="MSIP_Label_b4114459-e220-4ae9-b339-4ebe6008cdd4_Name">
    <vt:lpwstr>b4114459-e220-4ae9-b339-4ebe6008cdd4</vt:lpwstr>
  </property>
  <property fmtid="{D5CDD505-2E9C-101B-9397-08002B2CF9AE}" pid="7" name="MSIP_Label_b4114459-e220-4ae9-b339-4ebe6008cdd4_SiteId">
    <vt:lpwstr>8482881e-3699-4b3f-b135-cf4800bc1efb</vt:lpwstr>
  </property>
  <property fmtid="{D5CDD505-2E9C-101B-9397-08002B2CF9AE}" pid="8" name="MSIP_Label_b4114459-e220-4ae9-b339-4ebe6008cdd4_ContentBits">
    <vt:lpwstr>0</vt:lpwstr>
  </property>
</Properties>
</file>