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E1847" w:rsidRPr="004E1847" w:rsidRDefault="00B50D22" w:rsidP="004E1847">
      <w:r>
        <w:rPr>
          <w:noProof/>
        </w:rPr>
        <w:object w:dxaOrig="15504" w:dyaOrig="1411" w14:anchorId="5458F4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0.65pt;height:41.85pt;mso-width-percent:0;mso-height-percent:0;mso-width-percent:0;mso-height-percent:0" o:ole="">
            <v:imagedata r:id="rId6" o:title=""/>
          </v:shape>
          <o:OLEObject Type="Embed" ProgID="Unknown" ShapeID="_x0000_i1025" DrawAspect="Content" ObjectID="_1612158011" r:id="rId7"/>
        </w:object>
      </w:r>
      <w:r w:rsidR="004E1847" w:rsidRPr="004E1847">
        <w:t xml:space="preserve"> </w:t>
      </w:r>
    </w:p>
    <w:p w:rsidR="004E1847" w:rsidRPr="004E1847" w:rsidRDefault="004E1847" w:rsidP="004E1847">
      <w:pPr>
        <w:spacing w:after="0"/>
        <w:rPr>
          <w:sz w:val="32"/>
          <w:szCs w:val="32"/>
        </w:rPr>
      </w:pPr>
      <w:r w:rsidRPr="004E1847">
        <w:rPr>
          <w:sz w:val="32"/>
          <w:szCs w:val="32"/>
        </w:rPr>
        <w:br/>
        <w:t xml:space="preserve">Forslag til </w:t>
      </w:r>
      <w:r w:rsidR="00D7509F">
        <w:rPr>
          <w:sz w:val="32"/>
          <w:szCs w:val="32"/>
        </w:rPr>
        <w:t xml:space="preserve">representant for tilsette til universitetsstyret </w:t>
      </w:r>
      <w:r w:rsidRPr="004E1847">
        <w:rPr>
          <w:sz w:val="32"/>
          <w:szCs w:val="32"/>
        </w:rPr>
        <w:t xml:space="preserve">2019 </w:t>
      </w:r>
    </w:p>
    <w:p w:rsidR="00D7509F" w:rsidRDefault="004E1847" w:rsidP="004E1847">
      <w:pPr>
        <w:spacing w:after="0" w:line="240" w:lineRule="auto"/>
      </w:pPr>
      <w:r w:rsidRPr="004E1847">
        <w:br/>
      </w:r>
    </w:p>
    <w:p w:rsidR="00D7509F" w:rsidRDefault="00D7509F" w:rsidP="004E1847">
      <w:pPr>
        <w:spacing w:after="0" w:line="240" w:lineRule="auto"/>
      </w:pPr>
    </w:p>
    <w:p w:rsidR="004E1847" w:rsidRPr="004E1847" w:rsidRDefault="004E1847" w:rsidP="004E1847">
      <w:pPr>
        <w:spacing w:after="0" w:line="240" w:lineRule="auto"/>
      </w:pPr>
      <w:r w:rsidRPr="004E1847">
        <w:t xml:space="preserve">VALKRETS: ……………………………………………………………………………. </w:t>
      </w:r>
      <w:r w:rsidRPr="004E1847">
        <w:br/>
      </w:r>
    </w:p>
    <w:p w:rsidR="00D7509F" w:rsidRDefault="00D7509F" w:rsidP="004E1847">
      <w:pPr>
        <w:spacing w:before="100" w:beforeAutospacing="1" w:after="100" w:afterAutospacing="1" w:line="240" w:lineRule="auto"/>
      </w:pPr>
    </w:p>
    <w:p w:rsidR="004E1847" w:rsidRPr="004E1847" w:rsidRDefault="004E1847" w:rsidP="004E1847">
      <w:pPr>
        <w:spacing w:before="100" w:beforeAutospacing="1" w:after="100" w:afterAutospacing="1" w:line="240" w:lineRule="auto"/>
      </w:pPr>
      <w:r w:rsidRPr="004E1847">
        <w:t>Forslag:</w:t>
      </w:r>
      <w:r w:rsidRPr="004E1847">
        <w:tab/>
        <w:t xml:space="preserve"> …………………………………………………………………………</w:t>
      </w:r>
      <w:r w:rsidRPr="004E1847">
        <w:tab/>
        <w:t xml:space="preserve">Stadfesting/signaturen til kandidaten: </w:t>
      </w:r>
    </w:p>
    <w:p w:rsidR="004E1847" w:rsidRPr="004E1847" w:rsidRDefault="004E1847" w:rsidP="004E1847">
      <w:pPr>
        <w:spacing w:before="100" w:beforeAutospacing="1" w:after="100" w:afterAutospacing="1" w:line="240" w:lineRule="auto"/>
      </w:pPr>
      <w:r w:rsidRPr="004E1847">
        <w:tab/>
      </w:r>
      <w:r w:rsidRPr="004E1847">
        <w:tab/>
      </w:r>
      <w:r w:rsidRPr="004E1847">
        <w:tab/>
      </w:r>
      <w:r w:rsidRPr="004E1847">
        <w:tab/>
      </w:r>
      <w:r w:rsidRPr="004E1847">
        <w:tab/>
      </w:r>
      <w:r w:rsidRPr="004E1847">
        <w:tab/>
      </w:r>
      <w:r w:rsidRPr="004E1847">
        <w:tab/>
      </w:r>
      <w:r w:rsidRPr="004E1847">
        <w:tab/>
        <w:t xml:space="preserve">…………………………………………………….. </w:t>
      </w:r>
    </w:p>
    <w:p w:rsidR="00D7509F" w:rsidRDefault="00D7509F" w:rsidP="004E1847">
      <w:pPr>
        <w:spacing w:after="0" w:line="220" w:lineRule="atLeast"/>
      </w:pPr>
    </w:p>
    <w:p w:rsidR="004E1847" w:rsidRPr="004E1847" w:rsidRDefault="004E1847" w:rsidP="004E1847">
      <w:pPr>
        <w:spacing w:after="0" w:line="220" w:lineRule="atLeast"/>
      </w:pPr>
      <w:r w:rsidRPr="004E1847">
        <w:t xml:space="preserve">NB: Minst </w:t>
      </w:r>
      <w:r w:rsidR="00D7509F">
        <w:t>5</w:t>
      </w:r>
      <w:r w:rsidRPr="004E1847">
        <w:t xml:space="preserve"> personar med røysterett frå </w:t>
      </w:r>
      <w:r w:rsidR="00842C3F">
        <w:t xml:space="preserve">den </w:t>
      </w:r>
      <w:r w:rsidRPr="004E1847">
        <w:t>same valkrets</w:t>
      </w:r>
      <w:r w:rsidR="00842C3F">
        <w:t xml:space="preserve">en på universitetet </w:t>
      </w:r>
      <w:r w:rsidRPr="004E1847">
        <w:t xml:space="preserve">må stadfeste forslaget. Frist for å fremje kandidatar er frå </w:t>
      </w:r>
      <w:r w:rsidR="00D7509F">
        <w:t xml:space="preserve">4. mars </w:t>
      </w:r>
      <w:r w:rsidRPr="004E1847">
        <w:t xml:space="preserve">2019 kl. 10.00 til </w:t>
      </w:r>
      <w:r w:rsidR="00D7509F">
        <w:t xml:space="preserve">18. mars </w:t>
      </w:r>
      <w:r w:rsidRPr="004E1847">
        <w:t xml:space="preserve">kl. 14.00. </w:t>
      </w:r>
    </w:p>
    <w:p w:rsidR="00D7509F" w:rsidRDefault="004E1847" w:rsidP="004E1847">
      <w:pPr>
        <w:spacing w:after="0" w:line="220" w:lineRule="atLeast"/>
        <w:rPr>
          <w:i/>
        </w:rPr>
      </w:pPr>
      <w:r w:rsidRPr="004E1847">
        <w:br/>
      </w:r>
    </w:p>
    <w:p w:rsidR="004E1847" w:rsidRPr="004E1847" w:rsidRDefault="004E1847" w:rsidP="004E1847">
      <w:pPr>
        <w:spacing w:after="0" w:line="220" w:lineRule="atLeast"/>
        <w:rPr>
          <w:i/>
        </w:rPr>
      </w:pPr>
      <w:r w:rsidRPr="004E1847">
        <w:rPr>
          <w:i/>
        </w:rPr>
        <w:t>………………………………………………………..   ……………………………</w:t>
      </w:r>
      <w:r w:rsidRPr="004E1847">
        <w:rPr>
          <w:i/>
        </w:rPr>
        <w:tab/>
        <w:t xml:space="preserve"> ………………………………………………….. Forslagsstillar og tilsettnummer</w:t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  <w:t xml:space="preserve"> Signatur</w:t>
      </w:r>
    </w:p>
    <w:p w:rsidR="004E1847" w:rsidRPr="004E1847" w:rsidRDefault="004E1847" w:rsidP="004E1847">
      <w:pPr>
        <w:spacing w:after="0" w:line="220" w:lineRule="atLeast"/>
        <w:rPr>
          <w:i/>
        </w:rPr>
      </w:pPr>
      <w:r w:rsidRPr="004E1847">
        <w:rPr>
          <w:i/>
        </w:rPr>
        <w:br/>
        <w:t>………………………………………………………..   ……………………………</w:t>
      </w:r>
      <w:r w:rsidRPr="004E1847">
        <w:rPr>
          <w:i/>
        </w:rPr>
        <w:tab/>
        <w:t xml:space="preserve"> ………………………………………………….. Forslagsstillar og tilsettnummer </w:t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  <w:t>Signatur</w:t>
      </w:r>
    </w:p>
    <w:p w:rsidR="004E1847" w:rsidRPr="004E1847" w:rsidRDefault="004E1847" w:rsidP="004E1847">
      <w:pPr>
        <w:spacing w:after="0" w:line="220" w:lineRule="atLeast"/>
        <w:rPr>
          <w:i/>
        </w:rPr>
      </w:pPr>
      <w:r w:rsidRPr="004E1847">
        <w:rPr>
          <w:i/>
        </w:rPr>
        <w:br/>
        <w:t>………………………………………………………..   ……………………………</w:t>
      </w:r>
      <w:r w:rsidRPr="004E1847">
        <w:rPr>
          <w:i/>
        </w:rPr>
        <w:tab/>
        <w:t xml:space="preserve"> ………………………………………………….. Forslagsstillar og tilsettnummer</w:t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  <w:t xml:space="preserve"> Signatur</w:t>
      </w:r>
    </w:p>
    <w:p w:rsidR="004E1847" w:rsidRPr="004E1847" w:rsidRDefault="004E1847" w:rsidP="004E1847">
      <w:pPr>
        <w:spacing w:after="0" w:line="220" w:lineRule="atLeast"/>
        <w:rPr>
          <w:i/>
        </w:rPr>
      </w:pPr>
      <w:r w:rsidRPr="004E1847">
        <w:rPr>
          <w:i/>
        </w:rPr>
        <w:br/>
        <w:t>………………………………………………………..   ……………………………</w:t>
      </w:r>
      <w:r w:rsidRPr="004E1847">
        <w:rPr>
          <w:i/>
        </w:rPr>
        <w:tab/>
        <w:t xml:space="preserve"> ………………………………………………….. Forslagsstillar og tilsettnummer</w:t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  <w:t xml:space="preserve"> Signatur</w:t>
      </w:r>
    </w:p>
    <w:p w:rsidR="004E1847" w:rsidRPr="004E1847" w:rsidRDefault="004E1847" w:rsidP="004E1847">
      <w:pPr>
        <w:spacing w:after="0" w:line="220" w:lineRule="atLeast"/>
        <w:rPr>
          <w:i/>
        </w:rPr>
      </w:pPr>
      <w:r w:rsidRPr="004E1847">
        <w:rPr>
          <w:i/>
        </w:rPr>
        <w:br/>
        <w:t>………………………………………………………..   ……………………………</w:t>
      </w:r>
      <w:r w:rsidRPr="004E1847">
        <w:rPr>
          <w:i/>
        </w:rPr>
        <w:tab/>
        <w:t xml:space="preserve"> ………………………………………………….. Forslagsstillar og tilsettnummer</w:t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</w:r>
      <w:r w:rsidRPr="004E1847">
        <w:rPr>
          <w:i/>
        </w:rPr>
        <w:tab/>
        <w:t xml:space="preserve"> Signatur</w:t>
      </w:r>
    </w:p>
    <w:p w:rsidR="00D7509F" w:rsidRDefault="004E1847" w:rsidP="00D7509F">
      <w:pPr>
        <w:spacing w:after="0" w:line="220" w:lineRule="atLeast"/>
      </w:pPr>
      <w:r w:rsidRPr="004E1847">
        <w:rPr>
          <w:i/>
        </w:rPr>
        <w:br/>
      </w:r>
    </w:p>
    <w:p w:rsidR="00D7509F" w:rsidRDefault="00D7509F" w:rsidP="00D7509F">
      <w:pPr>
        <w:spacing w:after="0" w:line="220" w:lineRule="atLeast"/>
      </w:pPr>
    </w:p>
    <w:p w:rsidR="00D7509F" w:rsidRPr="004E1847" w:rsidRDefault="00D7509F" w:rsidP="00D7509F">
      <w:pPr>
        <w:spacing w:after="0" w:line="220" w:lineRule="atLeast"/>
      </w:pPr>
    </w:p>
    <w:p w:rsidR="004E1847" w:rsidRPr="004E1847" w:rsidRDefault="004E1847" w:rsidP="00833587">
      <w:pPr>
        <w:spacing w:after="0" w:line="220" w:lineRule="atLeast"/>
      </w:pPr>
      <w:r w:rsidRPr="004E1847">
        <w:t xml:space="preserve">Du må skrive ut dette forslagsarket. Alle forslagsstillarane må skrive under. Forslagsstillarane vert oppfordra til å sjekke om dei har røysterett. Du </w:t>
      </w:r>
      <w:r w:rsidR="00B5307F">
        <w:t>m</w:t>
      </w:r>
      <w:r w:rsidRPr="004E1847">
        <w:t>å skanne det signerte forslagsarket og sende det med e-post til elin.gauslaa@uia.no. Arket må vere hos henne før fristen går ut. Du</w:t>
      </w:r>
      <w:r>
        <w:t xml:space="preserve"> </w:t>
      </w:r>
      <w:r w:rsidRPr="004E1847">
        <w:t>kan og</w:t>
      </w:r>
      <w:r w:rsidR="00842C3F">
        <w:t>så</w:t>
      </w:r>
      <w:r w:rsidRPr="004E1847">
        <w:t xml:space="preserve"> gi arket direkte til sekretæren for valstyret, Elin Gauslaa, Campus Kristiansand, sjette etasje i bygg A.</w:t>
      </w:r>
      <w:r w:rsidR="00B5307F" w:rsidRPr="004E1847">
        <w:t xml:space="preserve"> </w:t>
      </w:r>
    </w:p>
    <w:sectPr w:rsidR="004E1847" w:rsidRPr="004E1847" w:rsidSect="00F33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09F" w:rsidRDefault="00D7509F" w:rsidP="00D7509F">
      <w:pPr>
        <w:spacing w:after="0" w:line="240" w:lineRule="auto"/>
      </w:pPr>
      <w:r>
        <w:separator/>
      </w:r>
    </w:p>
  </w:endnote>
  <w:endnote w:type="continuationSeparator" w:id="0">
    <w:p w:rsidR="00D7509F" w:rsidRDefault="00D7509F" w:rsidP="00D75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09F" w:rsidRDefault="00D7509F" w:rsidP="00D7509F">
      <w:pPr>
        <w:spacing w:after="0" w:line="240" w:lineRule="auto"/>
      </w:pPr>
      <w:r>
        <w:separator/>
      </w:r>
    </w:p>
  </w:footnote>
  <w:footnote w:type="continuationSeparator" w:id="0">
    <w:p w:rsidR="00D7509F" w:rsidRDefault="00D7509F" w:rsidP="00D750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847"/>
    <w:rsid w:val="001B7D9E"/>
    <w:rsid w:val="002810BE"/>
    <w:rsid w:val="004E1847"/>
    <w:rsid w:val="007F1B19"/>
    <w:rsid w:val="00833587"/>
    <w:rsid w:val="00842C3F"/>
    <w:rsid w:val="00992626"/>
    <w:rsid w:val="00992BEC"/>
    <w:rsid w:val="00B2206D"/>
    <w:rsid w:val="00B50D22"/>
    <w:rsid w:val="00B5307F"/>
    <w:rsid w:val="00C364DB"/>
    <w:rsid w:val="00D65DE4"/>
    <w:rsid w:val="00D7509F"/>
    <w:rsid w:val="00E9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2767"/>
  <w15:chartTrackingRefBased/>
  <w15:docId w15:val="{21481CA1-3F68-8E47-8948-77FEA388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1847"/>
    <w:pPr>
      <w:spacing w:after="160" w:line="259" w:lineRule="auto"/>
    </w:pPr>
    <w:rPr>
      <w:sz w:val="22"/>
      <w:szCs w:val="22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Atle Christiansen</dc:creator>
  <cp:keywords/>
  <dc:description/>
  <cp:lastModifiedBy>Jan Arve Olsen</cp:lastModifiedBy>
  <cp:revision>2</cp:revision>
  <cp:lastPrinted>2018-10-22T10:07:00Z</cp:lastPrinted>
  <dcterms:created xsi:type="dcterms:W3CDTF">2019-02-20T07:54:00Z</dcterms:created>
  <dcterms:modified xsi:type="dcterms:W3CDTF">2019-02-20T07:54:00Z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jano@uia.no</vt:lpwstr>
  </property>
  <property fmtid="{D5CDD505-2E9C-101B-9397-08002B2CF9AE}" pid="5" name="MSIP_Label_92684840-629b-41cd-9b8c-5e9eea511f17_SetDate">
    <vt:lpwstr>2019-02-18T11:45:10.8132347Z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Extended_MSFT_Method">
    <vt:lpwstr>Automatic</vt:lpwstr>
  </property>
  <property fmtid="{D5CDD505-2E9C-101B-9397-08002B2CF9AE}" pid="9" name="MSIP_Label_b4114459-e220-4ae9-b339-4ebe6008cdd4_Enabled">
    <vt:lpwstr>True</vt:lpwstr>
  </property>
  <property fmtid="{D5CDD505-2E9C-101B-9397-08002B2CF9AE}" pid="10" name="MSIP_Label_b4114459-e220-4ae9-b339-4ebe6008cdd4_SiteId">
    <vt:lpwstr>8482881e-3699-4b3f-b135-cf4800bc1efb</vt:lpwstr>
  </property>
  <property fmtid="{D5CDD505-2E9C-101B-9397-08002B2CF9AE}" pid="11" name="MSIP_Label_b4114459-e220-4ae9-b339-4ebe6008cdd4_Owner">
    <vt:lpwstr>jano@uia.no</vt:lpwstr>
  </property>
  <property fmtid="{D5CDD505-2E9C-101B-9397-08002B2CF9AE}" pid="12" name="MSIP_Label_b4114459-e220-4ae9-b339-4ebe6008cdd4_SetDate">
    <vt:lpwstr>2019-02-18T11:45:10.8132347Z</vt:lpwstr>
  </property>
  <property fmtid="{D5CDD505-2E9C-101B-9397-08002B2CF9AE}" pid="13" name="MSIP_Label_b4114459-e220-4ae9-b339-4ebe6008cdd4_Name">
    <vt:lpwstr>Normal</vt:lpwstr>
  </property>
  <property fmtid="{D5CDD505-2E9C-101B-9397-08002B2CF9AE}" pid="14" name="MSIP_Label_b4114459-e220-4ae9-b339-4ebe6008cdd4_Application">
    <vt:lpwstr>Microsoft Azure Information Protection</vt:lpwstr>
  </property>
  <property fmtid="{D5CDD505-2E9C-101B-9397-08002B2CF9AE}" pid="15" name="MSIP_Label_b4114459-e220-4ae9-b339-4ebe6008cdd4_Parent">
    <vt:lpwstr>92684840-629b-41cd-9b8c-5e9eea511f17</vt:lpwstr>
  </property>
  <property fmtid="{D5CDD505-2E9C-101B-9397-08002B2CF9AE}" pid="16" name="MSIP_Label_b4114459-e220-4ae9-b339-4ebe6008cdd4_Extended_MSFT_Method">
    <vt:lpwstr>Automatic</vt:lpwstr>
  </property>
  <property fmtid="{D5CDD505-2E9C-101B-9397-08002B2CF9AE}" pid="17" name="Sensitivity">
    <vt:lpwstr>Internal Normal</vt:lpwstr>
  </property>
</Properties>
</file>